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784D" w:rsidRDefault="00A1784D" w:rsidP="008A4F15">
      <w:pPr>
        <w:jc w:val="center"/>
        <w:rPr>
          <w:rFonts w:hAnsi="Times New Roman" w:cs="Times New Roman"/>
          <w:noProof/>
          <w:color w:val="000000"/>
          <w:sz w:val="28"/>
          <w:szCs w:val="28"/>
          <w:lang w:val="ru-RU" w:eastAsia="ru-RU"/>
        </w:rPr>
      </w:pPr>
    </w:p>
    <w:p w:rsidR="00A1784D" w:rsidRDefault="00A1784D" w:rsidP="00764C5F">
      <w:pPr>
        <w:rPr>
          <w:rFonts w:hAnsi="Times New Roman" w:cs="Times New Roman"/>
          <w:noProof/>
          <w:color w:val="000000"/>
          <w:sz w:val="28"/>
          <w:szCs w:val="28"/>
          <w:lang w:val="ru-RU" w:eastAsia="ru-RU"/>
        </w:rPr>
      </w:pPr>
    </w:p>
    <w:p w:rsidR="00A1784D" w:rsidRDefault="001F793B" w:rsidP="00764C5F">
      <w:pPr>
        <w:rPr>
          <w:rFonts w:hAnsi="Times New Roman" w:cs="Times New Roman"/>
          <w:noProof/>
          <w:color w:val="000000"/>
          <w:sz w:val="28"/>
          <w:szCs w:val="28"/>
          <w:lang w:val="ru-RU" w:eastAsia="ru-RU"/>
        </w:rPr>
      </w:pPr>
      <w:r w:rsidRPr="001F793B">
        <w:rPr>
          <w:rFonts w:hAnsi="Times New Roman" w:cs="Times New Roman"/>
          <w:noProof/>
          <w:color w:val="000000"/>
          <w:sz w:val="28"/>
          <w:szCs w:val="28"/>
          <w:lang w:val="ru-RU" w:eastAsia="ru-RU"/>
        </w:rPr>
        <w:lastRenderedPageBreak/>
        <w:drawing>
          <wp:inline distT="0" distB="0" distL="0" distR="0">
            <wp:extent cx="6929755" cy="9536905"/>
            <wp:effectExtent l="0" t="0" r="4445" b="7620"/>
            <wp:docPr id="1" name="Рисунок 1" descr="C:\Users\79054\Desktop\Скан_202406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054\Desktop\Скан_2024062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95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A780A" w:rsidRDefault="00AA780A" w:rsidP="00764C5F">
      <w:pPr>
        <w:rPr>
          <w:rFonts w:hAnsi="Times New Roman" w:cs="Times New Roman"/>
          <w:noProof/>
          <w:color w:val="000000"/>
          <w:sz w:val="28"/>
          <w:szCs w:val="28"/>
          <w:lang w:val="ru-RU" w:eastAsia="ru-RU"/>
        </w:rPr>
      </w:pPr>
    </w:p>
    <w:p w:rsidR="000C48E4" w:rsidRPr="000C48E4" w:rsidRDefault="000C48E4" w:rsidP="000C48E4">
      <w:pPr>
        <w:spacing w:before="0" w:beforeAutospacing="0" w:after="0" w:afterAutospacing="0" w:line="259" w:lineRule="auto"/>
        <w:ind w:left="713" w:right="718" w:hanging="10"/>
        <w:jc w:val="center"/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</w:pPr>
      <w:r w:rsidRPr="000C48E4">
        <w:rPr>
          <w:rFonts w:ascii="Times New Roman" w:eastAsia="Times New Roman" w:hAnsi="Times New Roman" w:cs="Times New Roman"/>
          <w:b/>
          <w:color w:val="000000"/>
          <w:sz w:val="28"/>
          <w:lang w:val="ru-RU" w:eastAsia="ru-RU"/>
        </w:rPr>
        <w:t xml:space="preserve">СОДЕРЖАНИЕ </w:t>
      </w:r>
    </w:p>
    <w:p w:rsidR="000C48E4" w:rsidRPr="000C48E4" w:rsidRDefault="000C48E4" w:rsidP="000C48E4">
      <w:pPr>
        <w:spacing w:before="0" w:beforeAutospacing="0" w:after="0" w:afterAutospacing="0" w:line="259" w:lineRule="auto"/>
        <w:ind w:left="62"/>
        <w:jc w:val="center"/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</w:pPr>
      <w:r w:rsidRPr="000C48E4">
        <w:rPr>
          <w:rFonts w:ascii="Times New Roman" w:eastAsia="Times New Roman" w:hAnsi="Times New Roman" w:cs="Times New Roman"/>
          <w:b/>
          <w:color w:val="000000"/>
          <w:sz w:val="28"/>
          <w:lang w:val="ru-RU" w:eastAsia="ru-RU"/>
        </w:rPr>
        <w:t xml:space="preserve"> </w:t>
      </w:r>
    </w:p>
    <w:p w:rsidR="000C48E4" w:rsidRPr="000C48E4" w:rsidRDefault="000C48E4" w:rsidP="000C48E4">
      <w:pPr>
        <w:spacing w:before="0" w:beforeAutospacing="0" w:after="32" w:afterAutospacing="0" w:line="259" w:lineRule="auto"/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</w:pPr>
      <w:r w:rsidRPr="000C48E4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 xml:space="preserve"> </w:t>
      </w:r>
      <w:r w:rsidRPr="000C48E4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ab/>
        <w:t xml:space="preserve"> </w:t>
      </w:r>
      <w:r w:rsidRPr="000C48E4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ab/>
        <w:t xml:space="preserve"> </w:t>
      </w:r>
    </w:p>
    <w:sdt>
      <w:sdtPr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id w:val="260028644"/>
        <w:docPartObj>
          <w:docPartGallery w:val="Table of Contents"/>
        </w:docPartObj>
      </w:sdtPr>
      <w:sdtContent>
        <w:p w:rsidR="000C48E4" w:rsidRPr="000C48E4" w:rsidRDefault="000C48E4" w:rsidP="000C48E4">
          <w:pPr>
            <w:tabs>
              <w:tab w:val="right" w:leader="dot" w:pos="9928"/>
            </w:tabs>
            <w:spacing w:before="0" w:beforeAutospacing="0" w:after="17" w:afterAutospacing="0" w:line="268" w:lineRule="auto"/>
            <w:ind w:left="15" w:right="25"/>
            <w:jc w:val="both"/>
            <w:rPr>
              <w:rFonts w:ascii="Times New Roman" w:eastAsia="Times New Roman" w:hAnsi="Times New Roman" w:cs="Times New Roman"/>
              <w:noProof/>
              <w:color w:val="000000"/>
              <w:sz w:val="28"/>
              <w:lang w:val="ru-RU" w:eastAsia="ru-RU"/>
            </w:rPr>
          </w:pPr>
          <w:r w:rsidRPr="000C48E4">
            <w:rPr>
              <w:rFonts w:ascii="Times New Roman" w:eastAsia="Times New Roman" w:hAnsi="Times New Roman" w:cs="Times New Roman"/>
              <w:color w:val="000000"/>
              <w:sz w:val="28"/>
              <w:lang w:val="ru-RU" w:eastAsia="ru-RU"/>
            </w:rPr>
            <w:fldChar w:fldCharType="begin"/>
          </w:r>
          <w:r w:rsidRPr="000C48E4">
            <w:rPr>
              <w:rFonts w:ascii="Times New Roman" w:eastAsia="Times New Roman" w:hAnsi="Times New Roman" w:cs="Times New Roman"/>
              <w:color w:val="000000"/>
              <w:sz w:val="28"/>
              <w:lang w:val="ru-RU" w:eastAsia="ru-RU"/>
            </w:rPr>
            <w:instrText xml:space="preserve"> TOC \o "1-3" \h \z \u </w:instrText>
          </w:r>
          <w:r w:rsidRPr="000C48E4">
            <w:rPr>
              <w:rFonts w:ascii="Times New Roman" w:eastAsia="Times New Roman" w:hAnsi="Times New Roman" w:cs="Times New Roman"/>
              <w:color w:val="000000"/>
              <w:sz w:val="28"/>
              <w:lang w:val="ru-RU" w:eastAsia="ru-RU"/>
            </w:rPr>
            <w:fldChar w:fldCharType="separate"/>
          </w:r>
          <w:hyperlink w:anchor="_Toc92947">
            <w:r w:rsidRPr="000C48E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val="ru-RU" w:eastAsia="ru-RU"/>
              </w:rPr>
              <w:t>1.  АНАЛИТИЧЕСКАЯ ЧАСТЬ</w:t>
            </w:r>
            <w:r w:rsidRPr="000C48E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val="ru-RU" w:eastAsia="ru-RU"/>
              </w:rPr>
              <w:tab/>
            </w:r>
            <w:r w:rsidRPr="000C48E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val="ru-RU" w:eastAsia="ru-RU"/>
              </w:rPr>
              <w:fldChar w:fldCharType="begin"/>
            </w:r>
            <w:r w:rsidRPr="000C48E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val="ru-RU" w:eastAsia="ru-RU"/>
              </w:rPr>
              <w:instrText>PAGEREF _Toc92947 \h</w:instrText>
            </w:r>
            <w:r w:rsidRPr="000C48E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val="ru-RU" w:eastAsia="ru-RU"/>
              </w:rPr>
            </w:r>
            <w:r w:rsidRPr="000C48E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val="ru-RU" w:eastAsia="ru-RU"/>
              </w:rPr>
              <w:fldChar w:fldCharType="separate"/>
            </w:r>
            <w:r w:rsidRPr="000C48E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val="ru-RU" w:eastAsia="ru-RU"/>
              </w:rPr>
              <w:t xml:space="preserve">3 </w:t>
            </w:r>
            <w:r w:rsidRPr="000C48E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val="ru-RU" w:eastAsia="ru-RU"/>
              </w:rPr>
              <w:fldChar w:fldCharType="end"/>
            </w:r>
          </w:hyperlink>
        </w:p>
        <w:p w:rsidR="000C48E4" w:rsidRPr="000C48E4" w:rsidRDefault="000C48E4" w:rsidP="000C48E4">
          <w:pPr>
            <w:tabs>
              <w:tab w:val="right" w:leader="dot" w:pos="9928"/>
            </w:tabs>
            <w:spacing w:before="0" w:beforeAutospacing="0" w:after="17" w:afterAutospacing="0" w:line="268" w:lineRule="auto"/>
            <w:ind w:left="15" w:right="25"/>
            <w:jc w:val="both"/>
            <w:rPr>
              <w:rFonts w:ascii="Times New Roman" w:eastAsia="Times New Roman" w:hAnsi="Times New Roman" w:cs="Times New Roman"/>
              <w:noProof/>
              <w:color w:val="000000"/>
              <w:sz w:val="28"/>
              <w:lang w:val="ru-RU" w:eastAsia="ru-RU"/>
            </w:rPr>
          </w:pPr>
          <w:hyperlink w:anchor="_Toc92948">
            <w:r w:rsidRPr="000C48E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val="ru-RU" w:eastAsia="ru-RU"/>
              </w:rPr>
              <w:t>1.1. Оценка образовательной деятельности</w:t>
            </w:r>
            <w:r w:rsidRPr="000C48E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val="ru-RU" w:eastAsia="ru-RU"/>
              </w:rPr>
              <w:tab/>
            </w:r>
            <w:r w:rsidRPr="000C48E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val="ru-RU" w:eastAsia="ru-RU"/>
              </w:rPr>
              <w:fldChar w:fldCharType="begin"/>
            </w:r>
            <w:r w:rsidRPr="000C48E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val="ru-RU" w:eastAsia="ru-RU"/>
              </w:rPr>
              <w:instrText>PAGEREF _Toc92948 \h</w:instrText>
            </w:r>
            <w:r w:rsidRPr="000C48E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val="ru-RU" w:eastAsia="ru-RU"/>
              </w:rPr>
            </w:r>
            <w:r w:rsidRPr="000C48E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val="ru-RU" w:eastAsia="ru-RU"/>
              </w:rPr>
              <w:fldChar w:fldCharType="separate"/>
            </w:r>
            <w:r w:rsidRPr="000C48E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val="ru-RU" w:eastAsia="ru-RU"/>
              </w:rPr>
              <w:t xml:space="preserve">3 </w:t>
            </w:r>
            <w:r w:rsidRPr="000C48E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val="ru-RU" w:eastAsia="ru-RU"/>
              </w:rPr>
              <w:fldChar w:fldCharType="end"/>
            </w:r>
          </w:hyperlink>
        </w:p>
        <w:p w:rsidR="000C48E4" w:rsidRPr="000C48E4" w:rsidRDefault="000C48E4" w:rsidP="000C48E4">
          <w:pPr>
            <w:tabs>
              <w:tab w:val="right" w:leader="dot" w:pos="9928"/>
            </w:tabs>
            <w:spacing w:before="0" w:beforeAutospacing="0" w:after="17" w:afterAutospacing="0" w:line="268" w:lineRule="auto"/>
            <w:ind w:left="15" w:right="25"/>
            <w:jc w:val="both"/>
            <w:rPr>
              <w:rFonts w:ascii="Times New Roman" w:eastAsia="Times New Roman" w:hAnsi="Times New Roman" w:cs="Times New Roman"/>
              <w:noProof/>
              <w:color w:val="000000"/>
              <w:sz w:val="28"/>
              <w:lang w:val="ru-RU" w:eastAsia="ru-RU"/>
            </w:rPr>
          </w:pPr>
          <w:hyperlink w:anchor="_Toc92949">
            <w:r w:rsidRPr="000C48E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val="ru-RU" w:eastAsia="ru-RU"/>
              </w:rPr>
              <w:t>1.2. Оценка системы управления организации…………………………</w:t>
            </w:r>
            <w:r w:rsidRPr="000C48E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val="ru-RU" w:eastAsia="ru-RU"/>
              </w:rPr>
              <w:tab/>
            </w:r>
            <w:r w:rsidRPr="000C48E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val="ru-RU" w:eastAsia="ru-RU"/>
              </w:rPr>
              <w:fldChar w:fldCharType="begin"/>
            </w:r>
            <w:r w:rsidRPr="000C48E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val="ru-RU" w:eastAsia="ru-RU"/>
              </w:rPr>
              <w:instrText>PAGEREF _Toc92949 \h</w:instrText>
            </w:r>
            <w:r w:rsidRPr="000C48E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val="ru-RU" w:eastAsia="ru-RU"/>
              </w:rPr>
            </w:r>
            <w:r w:rsidRPr="000C48E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val="ru-RU" w:eastAsia="ru-RU"/>
              </w:rPr>
              <w:fldChar w:fldCharType="separate"/>
            </w:r>
            <w:r w:rsidRPr="000C48E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val="ru-RU" w:eastAsia="ru-RU"/>
              </w:rPr>
              <w:t xml:space="preserve">5 </w:t>
            </w:r>
            <w:r w:rsidRPr="000C48E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val="ru-RU" w:eastAsia="ru-RU"/>
              </w:rPr>
              <w:fldChar w:fldCharType="end"/>
            </w:r>
          </w:hyperlink>
        </w:p>
        <w:p w:rsidR="000C48E4" w:rsidRPr="000C48E4" w:rsidRDefault="000C48E4" w:rsidP="000C48E4">
          <w:pPr>
            <w:tabs>
              <w:tab w:val="right" w:leader="dot" w:pos="9928"/>
            </w:tabs>
            <w:spacing w:before="0" w:beforeAutospacing="0" w:after="17" w:afterAutospacing="0" w:line="268" w:lineRule="auto"/>
            <w:ind w:left="15" w:right="25"/>
            <w:jc w:val="both"/>
            <w:rPr>
              <w:rFonts w:ascii="Times New Roman" w:eastAsia="Times New Roman" w:hAnsi="Times New Roman" w:cs="Times New Roman"/>
              <w:noProof/>
              <w:color w:val="000000"/>
              <w:sz w:val="28"/>
              <w:lang w:val="ru-RU" w:eastAsia="ru-RU"/>
            </w:rPr>
          </w:pPr>
          <w:hyperlink w:anchor="_Toc92950">
            <w:r w:rsidRPr="000C48E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val="ru-RU" w:eastAsia="ru-RU"/>
              </w:rPr>
              <w:t xml:space="preserve">1.3. Оценка содержания и качества подготовки обучающихся  </w:t>
            </w:r>
            <w:r w:rsidRPr="000C48E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val="ru-RU" w:eastAsia="ru-RU"/>
              </w:rPr>
              <w:tab/>
            </w:r>
            <w:r w:rsidRPr="000C48E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val="ru-RU" w:eastAsia="ru-RU"/>
              </w:rPr>
              <w:fldChar w:fldCharType="begin"/>
            </w:r>
            <w:r w:rsidRPr="000C48E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val="ru-RU" w:eastAsia="ru-RU"/>
              </w:rPr>
              <w:instrText>PAGEREF _Toc92950 \h</w:instrText>
            </w:r>
            <w:r w:rsidRPr="000C48E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val="ru-RU" w:eastAsia="ru-RU"/>
              </w:rPr>
            </w:r>
            <w:r w:rsidRPr="000C48E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val="ru-RU" w:eastAsia="ru-RU"/>
              </w:rPr>
              <w:fldChar w:fldCharType="separate"/>
            </w:r>
            <w:r w:rsidRPr="000C48E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val="ru-RU" w:eastAsia="ru-RU"/>
              </w:rPr>
              <w:t xml:space="preserve">7 </w:t>
            </w:r>
            <w:r w:rsidRPr="000C48E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val="ru-RU" w:eastAsia="ru-RU"/>
              </w:rPr>
              <w:fldChar w:fldCharType="end"/>
            </w:r>
          </w:hyperlink>
        </w:p>
        <w:p w:rsidR="000C48E4" w:rsidRPr="000C48E4" w:rsidRDefault="000C48E4" w:rsidP="000C48E4">
          <w:pPr>
            <w:tabs>
              <w:tab w:val="right" w:leader="dot" w:pos="9928"/>
            </w:tabs>
            <w:spacing w:before="0" w:beforeAutospacing="0" w:after="17" w:afterAutospacing="0" w:line="268" w:lineRule="auto"/>
            <w:ind w:left="15" w:right="25"/>
            <w:jc w:val="both"/>
            <w:rPr>
              <w:rFonts w:ascii="Times New Roman" w:eastAsia="Times New Roman" w:hAnsi="Times New Roman" w:cs="Times New Roman"/>
              <w:noProof/>
              <w:color w:val="000000"/>
              <w:sz w:val="28"/>
              <w:lang w:val="ru-RU" w:eastAsia="ru-RU"/>
            </w:rPr>
          </w:pPr>
          <w:hyperlink w:anchor="_Toc92951">
            <w:r w:rsidRPr="000C48E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val="ru-RU" w:eastAsia="ru-RU"/>
              </w:rPr>
              <w:t>1.4. Оценка организации учебного процесса……………………………</w:t>
            </w:r>
            <w:r w:rsidRPr="000C48E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val="ru-RU" w:eastAsia="ru-RU"/>
              </w:rPr>
              <w:tab/>
            </w:r>
            <w:r w:rsidRPr="000C48E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val="ru-RU" w:eastAsia="ru-RU"/>
              </w:rPr>
              <w:fldChar w:fldCharType="begin"/>
            </w:r>
            <w:r w:rsidRPr="000C48E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val="ru-RU" w:eastAsia="ru-RU"/>
              </w:rPr>
              <w:instrText>PAGEREF _Toc92951 \h</w:instrText>
            </w:r>
            <w:r w:rsidRPr="000C48E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val="ru-RU" w:eastAsia="ru-RU"/>
              </w:rPr>
            </w:r>
            <w:r w:rsidRPr="000C48E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val="ru-RU" w:eastAsia="ru-RU"/>
              </w:rPr>
              <w:fldChar w:fldCharType="separate"/>
            </w:r>
            <w:r w:rsidRPr="000C48E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val="ru-RU" w:eastAsia="ru-RU"/>
              </w:rPr>
              <w:t xml:space="preserve">10 </w:t>
            </w:r>
            <w:r w:rsidRPr="000C48E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val="ru-RU" w:eastAsia="ru-RU"/>
              </w:rPr>
              <w:fldChar w:fldCharType="end"/>
            </w:r>
          </w:hyperlink>
        </w:p>
        <w:p w:rsidR="000C48E4" w:rsidRPr="000C48E4" w:rsidRDefault="000C48E4" w:rsidP="000C48E4">
          <w:pPr>
            <w:tabs>
              <w:tab w:val="right" w:leader="dot" w:pos="9928"/>
            </w:tabs>
            <w:spacing w:before="0" w:beforeAutospacing="0" w:after="17" w:afterAutospacing="0" w:line="268" w:lineRule="auto"/>
            <w:ind w:left="15" w:right="25"/>
            <w:jc w:val="both"/>
            <w:rPr>
              <w:rFonts w:ascii="Times New Roman" w:eastAsia="Times New Roman" w:hAnsi="Times New Roman" w:cs="Times New Roman"/>
              <w:noProof/>
              <w:color w:val="000000"/>
              <w:sz w:val="28"/>
              <w:lang w:val="ru-RU" w:eastAsia="ru-RU"/>
            </w:rPr>
          </w:pPr>
          <w:hyperlink w:anchor="_Toc92952">
            <w:r w:rsidRPr="000C48E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val="ru-RU" w:eastAsia="ru-RU"/>
              </w:rPr>
              <w:t>1.5. Оценка востребованности выпускников……………………………</w:t>
            </w:r>
            <w:r w:rsidRPr="000C48E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val="ru-RU" w:eastAsia="ru-RU"/>
              </w:rPr>
              <w:tab/>
            </w:r>
            <w:r w:rsidRPr="000C48E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val="ru-RU" w:eastAsia="ru-RU"/>
              </w:rPr>
              <w:fldChar w:fldCharType="begin"/>
            </w:r>
            <w:r w:rsidRPr="000C48E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val="ru-RU" w:eastAsia="ru-RU"/>
              </w:rPr>
              <w:instrText>PAGEREF _Toc92952 \h</w:instrText>
            </w:r>
            <w:r w:rsidRPr="000C48E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val="ru-RU" w:eastAsia="ru-RU"/>
              </w:rPr>
            </w:r>
            <w:r w:rsidRPr="000C48E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val="ru-RU" w:eastAsia="ru-RU"/>
              </w:rPr>
              <w:fldChar w:fldCharType="separate"/>
            </w:r>
            <w:r w:rsidRPr="000C48E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val="ru-RU" w:eastAsia="ru-RU"/>
              </w:rPr>
              <w:t xml:space="preserve">11 </w:t>
            </w:r>
            <w:r w:rsidRPr="000C48E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val="ru-RU" w:eastAsia="ru-RU"/>
              </w:rPr>
              <w:fldChar w:fldCharType="end"/>
            </w:r>
          </w:hyperlink>
        </w:p>
        <w:p w:rsidR="000C48E4" w:rsidRPr="000C48E4" w:rsidRDefault="000C48E4" w:rsidP="000C48E4">
          <w:pPr>
            <w:tabs>
              <w:tab w:val="right" w:leader="dot" w:pos="9928"/>
            </w:tabs>
            <w:spacing w:before="0" w:beforeAutospacing="0" w:after="17" w:afterAutospacing="0" w:line="268" w:lineRule="auto"/>
            <w:ind w:left="15" w:right="25"/>
            <w:jc w:val="both"/>
            <w:rPr>
              <w:rFonts w:ascii="Times New Roman" w:eastAsia="Times New Roman" w:hAnsi="Times New Roman" w:cs="Times New Roman"/>
              <w:noProof/>
              <w:color w:val="000000"/>
              <w:sz w:val="28"/>
              <w:lang w:val="ru-RU" w:eastAsia="ru-RU"/>
            </w:rPr>
          </w:pPr>
          <w:hyperlink w:anchor="_Toc92953">
            <w:r w:rsidRPr="000C48E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val="ru-RU" w:eastAsia="ru-RU"/>
              </w:rPr>
              <w:t>1.6. Оценка качества кадрового обеспечения……………………………</w:t>
            </w:r>
            <w:r w:rsidRPr="000C48E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val="ru-RU" w:eastAsia="ru-RU"/>
              </w:rPr>
              <w:tab/>
            </w:r>
            <w:r w:rsidRPr="000C48E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val="ru-RU" w:eastAsia="ru-RU"/>
              </w:rPr>
              <w:fldChar w:fldCharType="begin"/>
            </w:r>
            <w:r w:rsidRPr="000C48E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val="ru-RU" w:eastAsia="ru-RU"/>
              </w:rPr>
              <w:instrText>PAGEREF _Toc92953 \h</w:instrText>
            </w:r>
            <w:r w:rsidRPr="000C48E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val="ru-RU" w:eastAsia="ru-RU"/>
              </w:rPr>
            </w:r>
            <w:r w:rsidRPr="000C48E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val="ru-RU" w:eastAsia="ru-RU"/>
              </w:rPr>
              <w:fldChar w:fldCharType="separate"/>
            </w:r>
            <w:r w:rsidRPr="000C48E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val="ru-RU" w:eastAsia="ru-RU"/>
              </w:rPr>
              <w:t xml:space="preserve">12 </w:t>
            </w:r>
            <w:r w:rsidRPr="000C48E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val="ru-RU" w:eastAsia="ru-RU"/>
              </w:rPr>
              <w:fldChar w:fldCharType="end"/>
            </w:r>
          </w:hyperlink>
        </w:p>
        <w:p w:rsidR="000C48E4" w:rsidRPr="000C48E4" w:rsidRDefault="000C48E4" w:rsidP="000C48E4">
          <w:pPr>
            <w:tabs>
              <w:tab w:val="right" w:leader="dot" w:pos="9928"/>
            </w:tabs>
            <w:spacing w:before="0" w:beforeAutospacing="0" w:after="17" w:afterAutospacing="0" w:line="268" w:lineRule="auto"/>
            <w:ind w:left="15" w:right="25"/>
            <w:jc w:val="both"/>
            <w:rPr>
              <w:rFonts w:ascii="Times New Roman" w:eastAsia="Times New Roman" w:hAnsi="Times New Roman" w:cs="Times New Roman"/>
              <w:noProof/>
              <w:color w:val="000000"/>
              <w:sz w:val="28"/>
              <w:lang w:val="ru-RU" w:eastAsia="ru-RU"/>
            </w:rPr>
          </w:pPr>
          <w:hyperlink w:anchor="_Toc92954">
            <w:r w:rsidRPr="000C48E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val="ru-RU" w:eastAsia="ru-RU"/>
              </w:rPr>
              <w:t>1.7. Оценка качества учебно-методического обеспечения</w:t>
            </w:r>
            <w:r w:rsidRPr="000C48E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val="ru-RU" w:eastAsia="ru-RU"/>
              </w:rPr>
              <w:tab/>
            </w:r>
            <w:r w:rsidRPr="000C48E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val="ru-RU" w:eastAsia="ru-RU"/>
              </w:rPr>
              <w:fldChar w:fldCharType="begin"/>
            </w:r>
            <w:r w:rsidRPr="000C48E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val="ru-RU" w:eastAsia="ru-RU"/>
              </w:rPr>
              <w:instrText>PAGEREF _Toc92954 \h</w:instrText>
            </w:r>
            <w:r w:rsidRPr="000C48E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val="ru-RU" w:eastAsia="ru-RU"/>
              </w:rPr>
            </w:r>
            <w:r w:rsidRPr="000C48E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val="ru-RU" w:eastAsia="ru-RU"/>
              </w:rPr>
              <w:fldChar w:fldCharType="separate"/>
            </w:r>
            <w:r w:rsidRPr="000C48E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val="ru-RU" w:eastAsia="ru-RU"/>
              </w:rPr>
              <w:t xml:space="preserve">17 </w:t>
            </w:r>
            <w:r w:rsidRPr="000C48E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val="ru-RU" w:eastAsia="ru-RU"/>
              </w:rPr>
              <w:fldChar w:fldCharType="end"/>
            </w:r>
          </w:hyperlink>
        </w:p>
        <w:p w:rsidR="000C48E4" w:rsidRPr="000C48E4" w:rsidRDefault="000C48E4" w:rsidP="000C48E4">
          <w:pPr>
            <w:tabs>
              <w:tab w:val="right" w:leader="dot" w:pos="9928"/>
            </w:tabs>
            <w:spacing w:before="0" w:beforeAutospacing="0" w:after="17" w:afterAutospacing="0" w:line="268" w:lineRule="auto"/>
            <w:ind w:left="15" w:right="25"/>
            <w:jc w:val="both"/>
            <w:rPr>
              <w:rFonts w:ascii="Times New Roman" w:eastAsia="Times New Roman" w:hAnsi="Times New Roman" w:cs="Times New Roman"/>
              <w:noProof/>
              <w:color w:val="000000"/>
              <w:sz w:val="28"/>
              <w:lang w:val="ru-RU" w:eastAsia="ru-RU"/>
            </w:rPr>
          </w:pPr>
          <w:hyperlink w:anchor="_Toc92955">
            <w:r w:rsidRPr="000C48E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val="ru-RU" w:eastAsia="ru-RU"/>
              </w:rPr>
              <w:t>1.8. Оценка качества библиотечно-информационного обеспечения</w:t>
            </w:r>
            <w:r w:rsidRPr="000C48E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val="ru-RU" w:eastAsia="ru-RU"/>
              </w:rPr>
              <w:tab/>
            </w:r>
            <w:r w:rsidRPr="000C48E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val="ru-RU" w:eastAsia="ru-RU"/>
              </w:rPr>
              <w:fldChar w:fldCharType="begin"/>
            </w:r>
            <w:r w:rsidRPr="000C48E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val="ru-RU" w:eastAsia="ru-RU"/>
              </w:rPr>
              <w:instrText>PAGEREF _Toc92955 \h</w:instrText>
            </w:r>
            <w:r w:rsidRPr="000C48E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val="ru-RU" w:eastAsia="ru-RU"/>
              </w:rPr>
            </w:r>
            <w:r w:rsidRPr="000C48E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val="ru-RU" w:eastAsia="ru-RU"/>
              </w:rPr>
              <w:fldChar w:fldCharType="separate"/>
            </w:r>
            <w:r w:rsidRPr="000C48E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val="ru-RU" w:eastAsia="ru-RU"/>
              </w:rPr>
              <w:t xml:space="preserve">21 </w:t>
            </w:r>
            <w:r w:rsidRPr="000C48E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val="ru-RU" w:eastAsia="ru-RU"/>
              </w:rPr>
              <w:fldChar w:fldCharType="end"/>
            </w:r>
          </w:hyperlink>
        </w:p>
        <w:p w:rsidR="000C48E4" w:rsidRPr="000C48E4" w:rsidRDefault="000C48E4" w:rsidP="000C48E4">
          <w:pPr>
            <w:tabs>
              <w:tab w:val="right" w:leader="dot" w:pos="9928"/>
            </w:tabs>
            <w:spacing w:before="0" w:beforeAutospacing="0" w:after="17" w:afterAutospacing="0" w:line="268" w:lineRule="auto"/>
            <w:ind w:left="15" w:right="25"/>
            <w:jc w:val="both"/>
            <w:rPr>
              <w:rFonts w:ascii="Times New Roman" w:eastAsia="Times New Roman" w:hAnsi="Times New Roman" w:cs="Times New Roman"/>
              <w:noProof/>
              <w:color w:val="000000"/>
              <w:sz w:val="28"/>
              <w:lang w:val="ru-RU" w:eastAsia="ru-RU"/>
            </w:rPr>
          </w:pPr>
          <w:hyperlink w:anchor="_Toc92956">
            <w:r w:rsidRPr="000C48E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val="ru-RU" w:eastAsia="ru-RU"/>
              </w:rPr>
              <w:t>1.9. Оценка качества материально-технической базы</w:t>
            </w:r>
            <w:r w:rsidRPr="000C48E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val="ru-RU" w:eastAsia="ru-RU"/>
              </w:rPr>
              <w:tab/>
            </w:r>
            <w:r w:rsidRPr="000C48E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val="ru-RU" w:eastAsia="ru-RU"/>
              </w:rPr>
              <w:fldChar w:fldCharType="begin"/>
            </w:r>
            <w:r w:rsidRPr="000C48E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val="ru-RU" w:eastAsia="ru-RU"/>
              </w:rPr>
              <w:instrText>PAGEREF _Toc92956 \h</w:instrText>
            </w:r>
            <w:r w:rsidRPr="000C48E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val="ru-RU" w:eastAsia="ru-RU"/>
              </w:rPr>
            </w:r>
            <w:r w:rsidRPr="000C48E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val="ru-RU" w:eastAsia="ru-RU"/>
              </w:rPr>
              <w:fldChar w:fldCharType="separate"/>
            </w:r>
            <w:r w:rsidRPr="000C48E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val="ru-RU" w:eastAsia="ru-RU"/>
              </w:rPr>
              <w:t xml:space="preserve">22 </w:t>
            </w:r>
            <w:r w:rsidRPr="000C48E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val="ru-RU" w:eastAsia="ru-RU"/>
              </w:rPr>
              <w:fldChar w:fldCharType="end"/>
            </w:r>
          </w:hyperlink>
        </w:p>
        <w:p w:rsidR="000C48E4" w:rsidRPr="000C48E4" w:rsidRDefault="000C48E4" w:rsidP="000C48E4">
          <w:pPr>
            <w:tabs>
              <w:tab w:val="right" w:leader="dot" w:pos="9928"/>
            </w:tabs>
            <w:spacing w:before="0" w:beforeAutospacing="0" w:after="17" w:afterAutospacing="0" w:line="268" w:lineRule="auto"/>
            <w:ind w:left="15" w:right="25"/>
            <w:jc w:val="both"/>
            <w:rPr>
              <w:rFonts w:ascii="Times New Roman" w:eastAsia="Times New Roman" w:hAnsi="Times New Roman" w:cs="Times New Roman"/>
              <w:noProof/>
              <w:color w:val="000000"/>
              <w:sz w:val="28"/>
              <w:lang w:val="ru-RU" w:eastAsia="ru-RU"/>
            </w:rPr>
          </w:pPr>
          <w:hyperlink w:anchor="_Toc92957">
            <w:r w:rsidRPr="000C48E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val="ru-RU" w:eastAsia="ru-RU"/>
              </w:rPr>
              <w:t xml:space="preserve">1.10. Оценка функционирования внутренней системы оценки качества   </w:t>
            </w:r>
            <w:r w:rsidRPr="000C48E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val="ru-RU" w:eastAsia="ru-RU"/>
              </w:rPr>
              <w:tab/>
            </w:r>
            <w:r w:rsidRPr="000C48E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val="ru-RU" w:eastAsia="ru-RU"/>
              </w:rPr>
              <w:fldChar w:fldCharType="begin"/>
            </w:r>
            <w:r w:rsidRPr="000C48E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val="ru-RU" w:eastAsia="ru-RU"/>
              </w:rPr>
              <w:instrText>PAGEREF _Toc92957 \h</w:instrText>
            </w:r>
            <w:r w:rsidRPr="000C48E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val="ru-RU" w:eastAsia="ru-RU"/>
              </w:rPr>
            </w:r>
            <w:r w:rsidRPr="000C48E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val="ru-RU" w:eastAsia="ru-RU"/>
              </w:rPr>
              <w:fldChar w:fldCharType="end"/>
            </w:r>
          </w:hyperlink>
        </w:p>
        <w:p w:rsidR="000C48E4" w:rsidRPr="000C48E4" w:rsidRDefault="000C48E4" w:rsidP="000C48E4">
          <w:pPr>
            <w:tabs>
              <w:tab w:val="right" w:leader="dot" w:pos="9928"/>
            </w:tabs>
            <w:spacing w:before="0" w:beforeAutospacing="0" w:after="17" w:afterAutospacing="0" w:line="268" w:lineRule="auto"/>
            <w:ind w:left="15" w:right="474" w:firstLine="700"/>
            <w:jc w:val="both"/>
            <w:rPr>
              <w:rFonts w:ascii="Times New Roman" w:eastAsia="Times New Roman" w:hAnsi="Times New Roman" w:cs="Times New Roman"/>
              <w:noProof/>
              <w:color w:val="000000"/>
              <w:sz w:val="28"/>
              <w:lang w:val="ru-RU" w:eastAsia="ru-RU"/>
            </w:rPr>
          </w:pPr>
          <w:hyperlink w:anchor="_Toc92958">
            <w:r w:rsidRPr="000C48E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val="ru-RU" w:eastAsia="ru-RU"/>
              </w:rPr>
              <w:t>образования……………………………………………………………</w:t>
            </w:r>
            <w:r w:rsidRPr="000C48E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val="ru-RU" w:eastAsia="ru-RU"/>
              </w:rPr>
              <w:tab/>
            </w:r>
            <w:r w:rsidRPr="000C48E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val="ru-RU" w:eastAsia="ru-RU"/>
              </w:rPr>
              <w:fldChar w:fldCharType="begin"/>
            </w:r>
            <w:r w:rsidRPr="000C48E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val="ru-RU" w:eastAsia="ru-RU"/>
              </w:rPr>
              <w:instrText>PAGEREF _Toc92958 \h</w:instrText>
            </w:r>
            <w:r w:rsidRPr="000C48E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val="ru-RU" w:eastAsia="ru-RU"/>
              </w:rPr>
            </w:r>
            <w:r w:rsidRPr="000C48E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val="ru-RU" w:eastAsia="ru-RU"/>
              </w:rPr>
              <w:fldChar w:fldCharType="separate"/>
            </w:r>
            <w:r w:rsidRPr="000C48E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val="ru-RU" w:eastAsia="ru-RU"/>
              </w:rPr>
              <w:t xml:space="preserve">26 </w:t>
            </w:r>
            <w:r w:rsidRPr="000C48E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val="ru-RU" w:eastAsia="ru-RU"/>
              </w:rPr>
              <w:fldChar w:fldCharType="end"/>
            </w:r>
          </w:hyperlink>
        </w:p>
        <w:p w:rsidR="000C48E4" w:rsidRPr="000C48E4" w:rsidRDefault="000C48E4" w:rsidP="000C48E4">
          <w:pPr>
            <w:spacing w:before="0" w:beforeAutospacing="0" w:after="17" w:afterAutospacing="0" w:line="268" w:lineRule="auto"/>
            <w:ind w:firstLine="700"/>
            <w:jc w:val="both"/>
            <w:rPr>
              <w:rFonts w:ascii="Times New Roman" w:eastAsia="Times New Roman" w:hAnsi="Times New Roman" w:cs="Times New Roman"/>
              <w:color w:val="000000"/>
              <w:sz w:val="28"/>
              <w:lang w:val="ru-RU" w:eastAsia="ru-RU"/>
            </w:rPr>
          </w:pPr>
          <w:r w:rsidRPr="000C48E4">
            <w:rPr>
              <w:rFonts w:ascii="Times New Roman" w:eastAsia="Times New Roman" w:hAnsi="Times New Roman" w:cs="Times New Roman"/>
              <w:color w:val="000000"/>
              <w:sz w:val="28"/>
              <w:lang w:val="ru-RU" w:eastAsia="ru-RU"/>
            </w:rPr>
            <w:fldChar w:fldCharType="end"/>
          </w:r>
        </w:p>
      </w:sdtContent>
    </w:sdt>
    <w:p w:rsidR="000C48E4" w:rsidRPr="000C48E4" w:rsidRDefault="000C48E4" w:rsidP="000C48E4">
      <w:pPr>
        <w:spacing w:before="0" w:beforeAutospacing="0" w:after="17" w:afterAutospacing="0" w:line="268" w:lineRule="auto"/>
        <w:ind w:left="-15" w:right="200" w:firstLine="700"/>
        <w:jc w:val="both"/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</w:pPr>
      <w:r w:rsidRPr="000C48E4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 xml:space="preserve">2. РЕЗУЛЬТАТЫ АНАЛИЗА ПОКАЗАТЕЛЕЙ ДЕЯТЕЛЬНОСТИ  </w:t>
      </w:r>
    </w:p>
    <w:p w:rsidR="000C48E4" w:rsidRPr="000C48E4" w:rsidRDefault="000C48E4" w:rsidP="000C48E4">
      <w:pPr>
        <w:tabs>
          <w:tab w:val="center" w:pos="4673"/>
          <w:tab w:val="center" w:pos="9320"/>
        </w:tabs>
        <w:spacing w:before="0" w:beforeAutospacing="0" w:after="0" w:afterAutospacing="0" w:line="259" w:lineRule="auto"/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</w:pPr>
      <w:r w:rsidRPr="000C48E4">
        <w:rPr>
          <w:rFonts w:ascii="Calibri" w:eastAsia="Calibri" w:hAnsi="Calibri" w:cs="Calibri"/>
          <w:color w:val="000000"/>
          <w:lang w:val="ru-RU" w:eastAsia="ru-RU"/>
        </w:rPr>
        <w:tab/>
      </w:r>
      <w:r w:rsidRPr="000C48E4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 xml:space="preserve">ОРГАНИЗАЦИИ, ПОДЛЕЖАЩЕЙ САМООБСЛЕДОВАНИЮ …. </w:t>
      </w:r>
      <w:r w:rsidRPr="000C48E4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ab/>
        <w:t xml:space="preserve">27 </w:t>
      </w:r>
    </w:p>
    <w:p w:rsidR="000C48E4" w:rsidRPr="000C48E4" w:rsidRDefault="000C48E4" w:rsidP="000C48E4">
      <w:pPr>
        <w:spacing w:before="0" w:beforeAutospacing="0" w:after="0" w:afterAutospacing="0" w:line="259" w:lineRule="auto"/>
        <w:ind w:left="62"/>
        <w:jc w:val="center"/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</w:pPr>
      <w:r w:rsidRPr="000C48E4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 xml:space="preserve"> </w:t>
      </w:r>
    </w:p>
    <w:p w:rsidR="000C48E4" w:rsidRPr="000C48E4" w:rsidRDefault="000C48E4" w:rsidP="000C48E4">
      <w:pPr>
        <w:spacing w:before="0" w:beforeAutospacing="0" w:after="0" w:afterAutospacing="0" w:line="259" w:lineRule="auto"/>
        <w:ind w:left="62"/>
        <w:jc w:val="center"/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</w:pPr>
      <w:r w:rsidRPr="000C48E4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 xml:space="preserve"> </w:t>
      </w:r>
    </w:p>
    <w:p w:rsidR="000C48E4" w:rsidRPr="000C48E4" w:rsidRDefault="000C48E4" w:rsidP="000C48E4">
      <w:pPr>
        <w:spacing w:before="0" w:beforeAutospacing="0" w:after="0" w:afterAutospacing="0" w:line="259" w:lineRule="auto"/>
        <w:ind w:left="52"/>
        <w:jc w:val="center"/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</w:pPr>
      <w:r w:rsidRPr="000C48E4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0C48E4" w:rsidRPr="000C48E4" w:rsidRDefault="000C48E4" w:rsidP="000C48E4">
      <w:pPr>
        <w:spacing w:before="0" w:beforeAutospacing="0" w:after="0" w:afterAutospacing="0" w:line="259" w:lineRule="auto"/>
        <w:ind w:left="52"/>
        <w:jc w:val="center"/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</w:pPr>
      <w:r w:rsidRPr="000C48E4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0C48E4" w:rsidRPr="000C48E4" w:rsidRDefault="000C48E4" w:rsidP="000C48E4">
      <w:pPr>
        <w:spacing w:before="0" w:beforeAutospacing="0" w:after="0" w:afterAutospacing="0" w:line="259" w:lineRule="auto"/>
        <w:ind w:left="52"/>
        <w:jc w:val="center"/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</w:pPr>
      <w:r w:rsidRPr="000C48E4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0C48E4" w:rsidRPr="000C48E4" w:rsidRDefault="000C48E4" w:rsidP="000C48E4">
      <w:pPr>
        <w:spacing w:before="0" w:beforeAutospacing="0" w:after="0" w:afterAutospacing="0" w:line="259" w:lineRule="auto"/>
        <w:ind w:left="52"/>
        <w:jc w:val="center"/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</w:pPr>
      <w:r w:rsidRPr="000C48E4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0C48E4" w:rsidRPr="000C48E4" w:rsidRDefault="000C48E4" w:rsidP="000C48E4">
      <w:pPr>
        <w:spacing w:before="0" w:beforeAutospacing="0" w:after="0" w:afterAutospacing="0" w:line="259" w:lineRule="auto"/>
        <w:ind w:left="52"/>
        <w:jc w:val="center"/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</w:pPr>
      <w:r w:rsidRPr="000C48E4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0C48E4" w:rsidRPr="000C48E4" w:rsidRDefault="000C48E4" w:rsidP="000C48E4">
      <w:pPr>
        <w:spacing w:before="0" w:beforeAutospacing="0" w:after="0" w:afterAutospacing="0" w:line="259" w:lineRule="auto"/>
        <w:ind w:left="52"/>
        <w:jc w:val="center"/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</w:pPr>
      <w:r w:rsidRPr="000C48E4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0C48E4" w:rsidRPr="000C48E4" w:rsidRDefault="000C48E4" w:rsidP="000C48E4">
      <w:pPr>
        <w:spacing w:before="0" w:beforeAutospacing="0" w:after="0" w:afterAutospacing="0" w:line="259" w:lineRule="auto"/>
        <w:ind w:left="52"/>
        <w:jc w:val="center"/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</w:pPr>
      <w:r w:rsidRPr="000C48E4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0C48E4" w:rsidRPr="000C48E4" w:rsidRDefault="000C48E4" w:rsidP="000C48E4">
      <w:pPr>
        <w:spacing w:before="0" w:beforeAutospacing="0" w:after="0" w:afterAutospacing="0" w:line="259" w:lineRule="auto"/>
        <w:ind w:left="52"/>
        <w:jc w:val="center"/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</w:pPr>
      <w:r w:rsidRPr="000C48E4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0C48E4" w:rsidRPr="000C48E4" w:rsidRDefault="000C48E4" w:rsidP="000C48E4">
      <w:pPr>
        <w:spacing w:before="0" w:beforeAutospacing="0" w:after="0" w:afterAutospacing="0" w:line="259" w:lineRule="auto"/>
        <w:ind w:left="52"/>
        <w:jc w:val="center"/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</w:pPr>
      <w:r w:rsidRPr="000C48E4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0C48E4" w:rsidRPr="000C48E4" w:rsidRDefault="000C48E4" w:rsidP="000C48E4">
      <w:pPr>
        <w:spacing w:before="0" w:beforeAutospacing="0" w:after="0" w:afterAutospacing="0" w:line="259" w:lineRule="auto"/>
        <w:ind w:left="52"/>
        <w:jc w:val="center"/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</w:pPr>
      <w:r w:rsidRPr="000C48E4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0C48E4" w:rsidRPr="000C48E4" w:rsidRDefault="000C48E4" w:rsidP="000C48E4">
      <w:pPr>
        <w:spacing w:before="0" w:beforeAutospacing="0" w:after="0" w:afterAutospacing="0" w:line="259" w:lineRule="auto"/>
        <w:ind w:left="52"/>
        <w:jc w:val="center"/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</w:pPr>
      <w:r w:rsidRPr="000C48E4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0C48E4" w:rsidRPr="000C48E4" w:rsidRDefault="000C48E4" w:rsidP="000C48E4">
      <w:pPr>
        <w:spacing w:before="0" w:beforeAutospacing="0" w:after="0" w:afterAutospacing="0" w:line="259" w:lineRule="auto"/>
        <w:ind w:left="52"/>
        <w:jc w:val="center"/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</w:pPr>
      <w:r w:rsidRPr="000C48E4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0C48E4" w:rsidRPr="000C48E4" w:rsidRDefault="000C48E4" w:rsidP="000C48E4">
      <w:pPr>
        <w:spacing w:before="0" w:beforeAutospacing="0" w:after="0" w:afterAutospacing="0" w:line="259" w:lineRule="auto"/>
        <w:ind w:left="52"/>
        <w:jc w:val="center"/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</w:pPr>
      <w:r w:rsidRPr="000C48E4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0C48E4" w:rsidRPr="000C48E4" w:rsidRDefault="000C48E4" w:rsidP="000C48E4">
      <w:pPr>
        <w:spacing w:before="0" w:beforeAutospacing="0" w:after="0" w:afterAutospacing="0" w:line="259" w:lineRule="auto"/>
        <w:ind w:left="52"/>
        <w:jc w:val="center"/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</w:pPr>
      <w:r w:rsidRPr="000C48E4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0C48E4" w:rsidRPr="000C48E4" w:rsidRDefault="000C48E4" w:rsidP="000C48E4">
      <w:pPr>
        <w:spacing w:before="0" w:beforeAutospacing="0" w:after="0" w:afterAutospacing="0" w:line="259" w:lineRule="auto"/>
        <w:ind w:left="52"/>
        <w:jc w:val="center"/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</w:pPr>
      <w:r w:rsidRPr="000C48E4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0C48E4" w:rsidRPr="000C48E4" w:rsidRDefault="000C48E4" w:rsidP="000C48E4">
      <w:pPr>
        <w:spacing w:before="0" w:beforeAutospacing="0" w:after="0" w:afterAutospacing="0" w:line="259" w:lineRule="auto"/>
        <w:ind w:left="52"/>
        <w:jc w:val="center"/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</w:pPr>
      <w:r w:rsidRPr="000C48E4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0C48E4" w:rsidRPr="000C48E4" w:rsidRDefault="000C48E4" w:rsidP="000C48E4">
      <w:pPr>
        <w:spacing w:before="0" w:beforeAutospacing="0" w:after="0" w:afterAutospacing="0" w:line="259" w:lineRule="auto"/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</w:pPr>
      <w:r w:rsidRPr="000C48E4">
        <w:rPr>
          <w:rFonts w:ascii="Times New Roman" w:eastAsia="Times New Roman" w:hAnsi="Times New Roman" w:cs="Times New Roman"/>
          <w:b/>
          <w:color w:val="000000"/>
          <w:sz w:val="28"/>
          <w:lang w:val="ru-RU" w:eastAsia="ru-RU"/>
        </w:rPr>
        <w:lastRenderedPageBreak/>
        <w:t xml:space="preserve"> </w:t>
      </w:r>
    </w:p>
    <w:p w:rsidR="000C48E4" w:rsidRPr="001F793B" w:rsidRDefault="000C48E4" w:rsidP="000C48E4">
      <w:pPr>
        <w:keepNext/>
        <w:keepLines/>
        <w:spacing w:before="0" w:beforeAutospacing="0" w:after="27" w:afterAutospacing="0" w:line="259" w:lineRule="auto"/>
        <w:ind w:left="962" w:right="719" w:hanging="259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bookmarkStart w:id="1" w:name="_Toc92947"/>
      <w:r w:rsidRPr="001F793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АНАЛИТИЧЕСКАЯ ЧАСТЬ </w:t>
      </w:r>
      <w:bookmarkEnd w:id="1"/>
    </w:p>
    <w:p w:rsidR="000C48E4" w:rsidRPr="001F793B" w:rsidRDefault="000C48E4" w:rsidP="000C48E4">
      <w:pPr>
        <w:keepNext/>
        <w:keepLines/>
        <w:numPr>
          <w:ilvl w:val="1"/>
          <w:numId w:val="0"/>
        </w:numPr>
        <w:spacing w:before="0" w:beforeAutospacing="0" w:after="11" w:afterAutospacing="0" w:line="249" w:lineRule="auto"/>
        <w:ind w:left="3082" w:hanging="494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bookmarkStart w:id="2" w:name="_Toc92948"/>
      <w:r w:rsidRPr="001F793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Оценка образовательной деятельности </w:t>
      </w:r>
      <w:bookmarkEnd w:id="2"/>
    </w:p>
    <w:p w:rsidR="000C48E4" w:rsidRPr="001F793B" w:rsidRDefault="000C48E4" w:rsidP="000C48E4">
      <w:pPr>
        <w:spacing w:before="0" w:beforeAutospacing="0" w:after="17" w:afterAutospacing="0" w:line="268" w:lineRule="auto"/>
        <w:ind w:left="-15" w:right="5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F79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Муниципальное казенное дошкольное образовательное учреждение комбинированного вида «Детский сад № 11 «Красная шапочка» (далее МДОУ № 11 «Красная шапочка») является некоммерческой организацией, действующей на основании Устава от 11.05.2021г.</w:t>
      </w:r>
    </w:p>
    <w:p w:rsidR="000C48E4" w:rsidRPr="001F793B" w:rsidRDefault="000C48E4" w:rsidP="000C48E4">
      <w:pPr>
        <w:spacing w:before="0" w:beforeAutospacing="0" w:after="17" w:afterAutospacing="0" w:line="268" w:lineRule="auto"/>
        <w:ind w:left="-15" w:right="5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F79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 соответствии с Лицензией №100 от 08 сентября 2021г., выданной на основании приказа министерства образования Карачаево-Черкесской Республики №359 от 08.09.2011г., МКДОУ №11 «Красная шапочка» имеет право оказывать образовательные услуги по реализации образовательных программ дошкольного образования и программ дополнительного образования детей и взрослых. </w:t>
      </w:r>
    </w:p>
    <w:p w:rsidR="000C48E4" w:rsidRPr="001F793B" w:rsidRDefault="000C48E4" w:rsidP="000C48E4">
      <w:pPr>
        <w:spacing w:before="0" w:beforeAutospacing="0" w:after="17" w:afterAutospacing="0" w:line="268" w:lineRule="auto"/>
        <w:ind w:left="-15" w:right="5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F79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Образование осуществляется на государственном языке Российской Федерации – русском. </w:t>
      </w:r>
    </w:p>
    <w:p w:rsidR="000C48E4" w:rsidRPr="001F793B" w:rsidRDefault="000C48E4" w:rsidP="000C48E4">
      <w:pPr>
        <w:spacing w:before="0" w:beforeAutospacing="0" w:after="17" w:afterAutospacing="0" w:line="268" w:lineRule="auto"/>
        <w:ind w:left="-15" w:right="5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F79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Образовательная деятельность в Учреждении осуществляется в группах общеразвивающей и компенсирующей направленности (всего 15 единиц): </w:t>
      </w:r>
    </w:p>
    <w:tbl>
      <w:tblPr>
        <w:tblStyle w:val="TableGrid"/>
        <w:tblW w:w="9926" w:type="dxa"/>
        <w:tblInd w:w="0" w:type="dxa"/>
        <w:tblCellMar>
          <w:top w:w="7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7799"/>
        <w:gridCol w:w="2127"/>
      </w:tblGrid>
      <w:tr w:rsidR="000C48E4" w:rsidRPr="001F793B" w:rsidTr="000C48E4">
        <w:trPr>
          <w:trHeight w:val="283"/>
        </w:trPr>
        <w:tc>
          <w:tcPr>
            <w:tcW w:w="7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8E4" w:rsidRPr="001F793B" w:rsidRDefault="000C48E4" w:rsidP="000C48E4">
            <w:pPr>
              <w:spacing w:line="259" w:lineRule="auto"/>
              <w:ind w:left="1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79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группы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8E4" w:rsidRPr="001F793B" w:rsidRDefault="000C48E4" w:rsidP="000C48E4">
            <w:pPr>
              <w:spacing w:line="259" w:lineRule="auto"/>
              <w:ind w:left="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79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Кол-во единиц </w:t>
            </w:r>
          </w:p>
        </w:tc>
      </w:tr>
      <w:tr w:rsidR="000C48E4" w:rsidRPr="001F793B" w:rsidTr="000C48E4">
        <w:trPr>
          <w:trHeight w:val="288"/>
        </w:trPr>
        <w:tc>
          <w:tcPr>
            <w:tcW w:w="7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8E4" w:rsidRPr="001F793B" w:rsidRDefault="000C48E4" w:rsidP="000C48E4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79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Общеразвивающей направленности для детей от 2 до 3 лет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8E4" w:rsidRPr="001F793B" w:rsidRDefault="000C48E4" w:rsidP="000C48E4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79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</w:tr>
      <w:tr w:rsidR="000C48E4" w:rsidRPr="001F793B" w:rsidTr="000C48E4">
        <w:trPr>
          <w:trHeight w:val="289"/>
        </w:trPr>
        <w:tc>
          <w:tcPr>
            <w:tcW w:w="7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8E4" w:rsidRPr="001F793B" w:rsidRDefault="000C48E4" w:rsidP="000C48E4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79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Общеразвивающей направленности для детей от 3 до 4 лет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8E4" w:rsidRPr="001F793B" w:rsidRDefault="000C48E4" w:rsidP="000C48E4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79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</w:tr>
      <w:tr w:rsidR="000C48E4" w:rsidRPr="001F793B" w:rsidTr="000C48E4">
        <w:trPr>
          <w:trHeight w:val="283"/>
        </w:trPr>
        <w:tc>
          <w:tcPr>
            <w:tcW w:w="7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8E4" w:rsidRPr="001F793B" w:rsidRDefault="000C48E4" w:rsidP="000C48E4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79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Общеразвивающей направленности для детей от 4 до 5 лет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8E4" w:rsidRPr="001F793B" w:rsidRDefault="000C48E4" w:rsidP="000C48E4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79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</w:tr>
      <w:tr w:rsidR="000C48E4" w:rsidRPr="001F793B" w:rsidTr="000C48E4">
        <w:trPr>
          <w:trHeight w:val="288"/>
        </w:trPr>
        <w:tc>
          <w:tcPr>
            <w:tcW w:w="7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8E4" w:rsidRPr="001F793B" w:rsidRDefault="000C48E4" w:rsidP="000C48E4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79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Общеразвивающей направленности для детей от 5 до 6 лет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8E4" w:rsidRPr="001F793B" w:rsidRDefault="000C48E4" w:rsidP="000C48E4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79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</w:tr>
      <w:tr w:rsidR="000C48E4" w:rsidRPr="001F793B" w:rsidTr="000C48E4">
        <w:trPr>
          <w:trHeight w:val="283"/>
        </w:trPr>
        <w:tc>
          <w:tcPr>
            <w:tcW w:w="7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8E4" w:rsidRPr="001F793B" w:rsidRDefault="000C48E4" w:rsidP="000C48E4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79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Компенсирующей направленности для детей от 5 до 6 лет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8E4" w:rsidRPr="001F793B" w:rsidRDefault="000C48E4" w:rsidP="000C48E4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79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</w:tr>
      <w:tr w:rsidR="000C48E4" w:rsidRPr="001F793B" w:rsidTr="000C48E4">
        <w:trPr>
          <w:trHeight w:val="288"/>
        </w:trPr>
        <w:tc>
          <w:tcPr>
            <w:tcW w:w="7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8E4" w:rsidRPr="001F793B" w:rsidRDefault="000C48E4" w:rsidP="000C48E4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79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Общеразвивающей направленности для детей от 6 до 7 лет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8E4" w:rsidRPr="001F793B" w:rsidRDefault="000C48E4" w:rsidP="000C48E4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79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0C48E4" w:rsidRPr="001F793B" w:rsidTr="000C48E4">
        <w:trPr>
          <w:trHeight w:val="288"/>
        </w:trPr>
        <w:tc>
          <w:tcPr>
            <w:tcW w:w="7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8E4" w:rsidRPr="001F793B" w:rsidRDefault="000C48E4" w:rsidP="000C48E4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79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Компенсирующей направленности для детей от 6 до 7 лет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8E4" w:rsidRPr="001F793B" w:rsidRDefault="000C48E4" w:rsidP="000C48E4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79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</w:tbl>
    <w:p w:rsidR="000C48E4" w:rsidRPr="001F793B" w:rsidRDefault="000C48E4" w:rsidP="000C48E4">
      <w:pPr>
        <w:spacing w:before="0" w:beforeAutospacing="0" w:after="158" w:afterAutospacing="0" w:line="259" w:lineRule="auto"/>
        <w:ind w:left="706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F79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</w:p>
    <w:p w:rsidR="000C48E4" w:rsidRPr="001F793B" w:rsidRDefault="000C48E4" w:rsidP="000C48E4">
      <w:pPr>
        <w:spacing w:before="0" w:beforeAutospacing="0" w:after="11" w:afterAutospacing="0" w:line="249" w:lineRule="auto"/>
        <w:ind w:left="10" w:hanging="1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F793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Характеристика контингента воспитанников. </w:t>
      </w:r>
    </w:p>
    <w:p w:rsidR="000C48E4" w:rsidRPr="001F793B" w:rsidRDefault="000C48E4" w:rsidP="000C48E4">
      <w:pPr>
        <w:spacing w:before="0" w:beforeAutospacing="0" w:after="17" w:afterAutospacing="0" w:line="268" w:lineRule="auto"/>
        <w:ind w:left="-15" w:right="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F79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В 2023г. МКДОУ №11 «Красная шапочка» посещали дети в возрасте от 2 до 7 лет. Общая численность воспитанников – 349 человек, из них 193 в возрасте от 3 лет и старше. Из общей численности воспитанников мальчики составляют 172 (48%), девочки – 177 (52%). По сравнению с предыдущим годом численность воспитанников уменьшилась на 12 детей в связи со снижением показателей рождаемости.</w:t>
      </w:r>
      <w:r w:rsidRPr="001F793B">
        <w:rPr>
          <w:rFonts w:ascii="Calibri" w:eastAsia="Calibri" w:hAnsi="Calibri" w:cs="Calibri"/>
          <w:color w:val="000000"/>
          <w:sz w:val="24"/>
          <w:szCs w:val="24"/>
          <w:lang w:val="ru-RU" w:eastAsia="ru-RU"/>
        </w:rPr>
        <w:t xml:space="preserve">  </w:t>
      </w:r>
    </w:p>
    <w:p w:rsidR="000C48E4" w:rsidRPr="001F793B" w:rsidRDefault="000C48E4" w:rsidP="000C48E4">
      <w:pPr>
        <w:spacing w:before="0" w:beforeAutospacing="0" w:after="11" w:afterAutospacing="0" w:line="249" w:lineRule="auto"/>
        <w:ind w:left="10" w:hanging="1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F793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Сведения о семьях воспитанников:</w:t>
      </w:r>
      <w:r w:rsidRPr="001F79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</w:p>
    <w:p w:rsidR="000C48E4" w:rsidRPr="001F793B" w:rsidRDefault="000C48E4" w:rsidP="000C48E4">
      <w:pPr>
        <w:spacing w:before="0" w:beforeAutospacing="0" w:after="17" w:afterAutospacing="0" w:line="268" w:lineRule="auto"/>
        <w:ind w:left="-15" w:right="5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F79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 МКДОУ № 11 «Красная шапочка» насчитывается 208 семей, что на 18 семей меньше, чем в 2022 году. В полных семьях воспитываются 87% детей, в неполных - 13% дошкольников. 71 (34%) семья воспитывают одного ребенка, в 104 (50%) семьях – двое детей, 33 (16%) семей – многодетные (воспитывают более двух детей). Семьи, имеющие детей-инвалидов, составили 1,4% (3 семьи). Семьи группы риска отсутствуют. </w:t>
      </w:r>
    </w:p>
    <w:p w:rsidR="000C48E4" w:rsidRPr="001F793B" w:rsidRDefault="000C48E4" w:rsidP="000C48E4">
      <w:pPr>
        <w:spacing w:before="0" w:beforeAutospacing="0" w:after="37" w:afterAutospacing="0" w:line="249" w:lineRule="auto"/>
        <w:ind w:left="720" w:hanging="1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0C48E4" w:rsidRPr="001F793B" w:rsidRDefault="000C48E4" w:rsidP="000C48E4">
      <w:pPr>
        <w:spacing w:before="0" w:beforeAutospacing="0" w:after="37" w:afterAutospacing="0" w:line="249" w:lineRule="auto"/>
        <w:ind w:left="720" w:hanging="1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F793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Особенности организации образовательного процесса</w:t>
      </w:r>
      <w:r w:rsidRPr="001F79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.  </w:t>
      </w:r>
    </w:p>
    <w:p w:rsidR="000C48E4" w:rsidRPr="001F793B" w:rsidRDefault="000C48E4" w:rsidP="000C48E4">
      <w:pPr>
        <w:spacing w:before="0" w:beforeAutospacing="0" w:after="17" w:afterAutospacing="0" w:line="268" w:lineRule="auto"/>
        <w:ind w:left="-15" w:right="5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F79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 МКДОУ № 11 «Красная шапочка» разработаны и реализуются следующие образовательные программы: </w:t>
      </w:r>
    </w:p>
    <w:p w:rsidR="000C48E4" w:rsidRPr="001F793B" w:rsidRDefault="000C48E4" w:rsidP="000C48E4">
      <w:pPr>
        <w:numPr>
          <w:ilvl w:val="0"/>
          <w:numId w:val="17"/>
        </w:numPr>
        <w:spacing w:before="0" w:beforeAutospacing="0" w:after="17" w:afterAutospacing="0" w:line="268" w:lineRule="auto"/>
        <w:ind w:right="5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F79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Образовательная программа дошкольного образования,</w:t>
      </w:r>
      <w:r w:rsidRPr="001F793B">
        <w:rPr>
          <w:rFonts w:ascii="Calibri" w:eastAsia="Calibri" w:hAnsi="Calibri" w:cs="Calibri"/>
          <w:color w:val="000000"/>
          <w:sz w:val="24"/>
          <w:szCs w:val="24"/>
          <w:lang w:val="ru-RU" w:eastAsia="ru-RU"/>
        </w:rPr>
        <w:t xml:space="preserve"> </w:t>
      </w:r>
      <w:r w:rsidRPr="001F79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разработанная авторским коллективом образовательного учреждения самостоятельно</w:t>
      </w:r>
      <w:r w:rsidRPr="001F793B">
        <w:rPr>
          <w:rFonts w:ascii="Calibri" w:eastAsia="Calibri" w:hAnsi="Calibri" w:cs="Calibri"/>
          <w:color w:val="000000"/>
          <w:sz w:val="24"/>
          <w:szCs w:val="24"/>
          <w:lang w:val="ru-RU" w:eastAsia="ru-RU"/>
        </w:rPr>
        <w:t xml:space="preserve"> </w:t>
      </w:r>
      <w:r w:rsidRPr="001F79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 соответствии с ФГОС ДО, ФОП ДО для групп общеразвивающей направленности. Общая численность обучающихся по данной программе составляет 335 дошкольника. </w:t>
      </w:r>
    </w:p>
    <w:p w:rsidR="000C48E4" w:rsidRPr="001F793B" w:rsidRDefault="000C48E4" w:rsidP="000C48E4">
      <w:pPr>
        <w:spacing w:before="0" w:beforeAutospacing="0" w:after="17" w:afterAutospacing="0" w:line="268" w:lineRule="auto"/>
        <w:ind w:left="-15" w:right="5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F79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 xml:space="preserve">Адаптированной образовательной программе дошкольного образования, разработанной авторским коллективом образовательного учреждения самостоятельно в соответствии с ФГОС ДО, ФАОП ДО для групп компенсирующей направленности. Общая численность обучающихся по данной программе составляет 140 дошкольников. </w:t>
      </w:r>
    </w:p>
    <w:p w:rsidR="000C48E4" w:rsidRPr="001F793B" w:rsidRDefault="000C48E4" w:rsidP="000C48E4">
      <w:pPr>
        <w:numPr>
          <w:ilvl w:val="0"/>
          <w:numId w:val="17"/>
        </w:numPr>
        <w:spacing w:before="0" w:beforeAutospacing="0" w:after="17" w:afterAutospacing="0" w:line="268" w:lineRule="auto"/>
        <w:ind w:right="5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F79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Адаптированные образовательные программы, разработанные с учетом индивидуальных программ реабилитации или абилитации детей-инвалидов. Общая численность обучающихся по данной программе составляет 3 ребёнка инвалида.  </w:t>
      </w:r>
    </w:p>
    <w:p w:rsidR="000C48E4" w:rsidRPr="001F793B" w:rsidRDefault="000C48E4" w:rsidP="000C48E4">
      <w:pPr>
        <w:numPr>
          <w:ilvl w:val="0"/>
          <w:numId w:val="17"/>
        </w:numPr>
        <w:spacing w:before="0" w:beforeAutospacing="0" w:after="17" w:afterAutospacing="0" w:line="268" w:lineRule="auto"/>
        <w:ind w:right="5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F79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Дополнительные общеобразовательные общеразвивающие программы различной направленности. Общая численность обучающихся по данным программам составляет 2 человека. </w:t>
      </w:r>
    </w:p>
    <w:p w:rsidR="000C48E4" w:rsidRPr="001F793B" w:rsidRDefault="000C48E4" w:rsidP="000C48E4">
      <w:pPr>
        <w:spacing w:before="0" w:beforeAutospacing="0" w:after="17" w:afterAutospacing="0" w:line="268" w:lineRule="auto"/>
        <w:ind w:left="-15" w:right="5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F79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Образовательной программе дошкольного образования и Адаптированной программе дошкольного образования МКДОУ № 11 «Красная шапочка» определены основные характеристики дошкольного образования: объем, содержание образования и планируемые результаты в виде целевых ориентиров дошкольного образования.</w:t>
      </w:r>
      <w:r w:rsidRPr="001F793B">
        <w:rPr>
          <w:rFonts w:ascii="Calibri" w:eastAsia="Calibri" w:hAnsi="Calibri" w:cs="Calibri"/>
          <w:color w:val="000000"/>
          <w:sz w:val="24"/>
          <w:szCs w:val="24"/>
          <w:lang w:val="ru-RU" w:eastAsia="ru-RU"/>
        </w:rPr>
        <w:t xml:space="preserve"> </w:t>
      </w:r>
      <w:r w:rsidRPr="001F79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Программы включают три основных раздела: целевой, содержательный и организационный, в каждом из которых отражается обязательная часть, часть, формируемая участниками образовательных отношений, которые являются взаимодополняющими. Дополнительным разделом Программы является текст ее краткой презентации.   </w:t>
      </w:r>
    </w:p>
    <w:p w:rsidR="000C48E4" w:rsidRPr="001F793B" w:rsidRDefault="000C48E4" w:rsidP="000C48E4">
      <w:pPr>
        <w:spacing w:before="0" w:beforeAutospacing="0" w:after="17" w:afterAutospacing="0" w:line="268" w:lineRule="auto"/>
        <w:ind w:left="-15" w:right="5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F79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Содержание Программы обеспечивает развитие личности, мотивации и способностей детей в различных видах деятельности и охватывает следующие направления развития и образования детей: «Социально-коммуникативное развитие», «Познавательное развитие», «Речевое развитие», «Художественно-эстетическое развитие», «Физическое развитие».  </w:t>
      </w:r>
    </w:p>
    <w:p w:rsidR="000C48E4" w:rsidRPr="001F793B" w:rsidRDefault="000C48E4" w:rsidP="000C48E4">
      <w:pPr>
        <w:spacing w:before="0" w:beforeAutospacing="0" w:after="17" w:afterAutospacing="0" w:line="268" w:lineRule="auto"/>
        <w:ind w:left="-15" w:right="5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F79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 части Программы, формируемой участниками образовательных отношений, представлена программа: «Умелые ручки», разработанная участниками образовательных отношений самостоятельно. </w:t>
      </w:r>
    </w:p>
    <w:p w:rsidR="000C48E4" w:rsidRPr="001F793B" w:rsidRDefault="000C48E4" w:rsidP="000C48E4">
      <w:pPr>
        <w:spacing w:before="0" w:beforeAutospacing="0" w:after="17" w:afterAutospacing="0" w:line="268" w:lineRule="auto"/>
        <w:ind w:left="-15" w:right="5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F79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Данная программа учитывает образовательные потребности и интересы детей, возможности педагогического коллектива детского сада, потребности и интересы членов семей воспитанников. </w:t>
      </w:r>
    </w:p>
    <w:p w:rsidR="000C48E4" w:rsidRPr="001F793B" w:rsidRDefault="000C48E4" w:rsidP="000C48E4">
      <w:pPr>
        <w:spacing w:before="0" w:beforeAutospacing="0" w:after="17" w:afterAutospacing="0" w:line="268" w:lineRule="auto"/>
        <w:ind w:left="-15" w:right="5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F79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Частью основной образовательной программы дошкольного образования является Рабочая программа воспитания и календарный план воспитательной работы. Содержание воспитательной работы реализуется в процессе освоения детьми всех образовательных областей, во всех видах деятельности детей, обозначенных во ФГОС ДО. Воспитательная работа строится с использованием разнообразных форм и методов, в тесной взаимосвязи воспитателей, специалистов и родителей. </w:t>
      </w:r>
    </w:p>
    <w:p w:rsidR="000C48E4" w:rsidRPr="001F793B" w:rsidRDefault="000C48E4" w:rsidP="000C48E4">
      <w:pPr>
        <w:spacing w:before="0" w:beforeAutospacing="0" w:after="17" w:afterAutospacing="0" w:line="268" w:lineRule="auto"/>
        <w:ind w:left="-15" w:right="5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F79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 2023 году актуальным направлением в работе педагогов было формирование финансовой культуры и первоначальных представлений о финансовой грамотности старших дошкольников в соответствии с ФОП ДО через: </w:t>
      </w:r>
    </w:p>
    <w:p w:rsidR="000C48E4" w:rsidRPr="001F793B" w:rsidRDefault="000C48E4" w:rsidP="000C48E4">
      <w:pPr>
        <w:numPr>
          <w:ilvl w:val="0"/>
          <w:numId w:val="18"/>
        </w:numPr>
        <w:spacing w:before="0" w:beforeAutospacing="0" w:after="17" w:afterAutospacing="0" w:line="268" w:lineRule="auto"/>
        <w:ind w:right="5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F79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знакомство с разными профессиями; </w:t>
      </w:r>
    </w:p>
    <w:p w:rsidR="000C48E4" w:rsidRPr="001F793B" w:rsidRDefault="000C48E4" w:rsidP="000C48E4">
      <w:pPr>
        <w:numPr>
          <w:ilvl w:val="0"/>
          <w:numId w:val="18"/>
        </w:numPr>
        <w:spacing w:before="0" w:beforeAutospacing="0" w:after="17" w:afterAutospacing="0" w:line="268" w:lineRule="auto"/>
        <w:ind w:right="5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F79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внедрение в практику новых подходов и педагогических технологий; - реализацию образовательных проектов. </w:t>
      </w:r>
    </w:p>
    <w:p w:rsidR="000C48E4" w:rsidRPr="001F793B" w:rsidRDefault="000C48E4" w:rsidP="000C48E4">
      <w:pPr>
        <w:spacing w:before="0" w:beforeAutospacing="0" w:after="17" w:afterAutospacing="0" w:line="268" w:lineRule="auto"/>
        <w:ind w:left="-15" w:right="5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F79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МКДОУ № 11 «Красная шапочка» осуществляет образовательную деятельность</w:t>
      </w:r>
      <w:r w:rsidRPr="001F793B">
        <w:rPr>
          <w:rFonts w:ascii="Calibri" w:eastAsia="Calibri" w:hAnsi="Calibri" w:cs="Calibri"/>
          <w:color w:val="000000"/>
          <w:sz w:val="24"/>
          <w:szCs w:val="24"/>
          <w:lang w:val="ru-RU" w:eastAsia="ru-RU"/>
        </w:rPr>
        <w:t xml:space="preserve"> </w:t>
      </w:r>
      <w:r w:rsidRPr="001F79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различной направленности по дополнительным общеобразовательным общеразвивающим программам на основании лицензии.</w:t>
      </w:r>
    </w:p>
    <w:p w:rsidR="000C48E4" w:rsidRPr="001F793B" w:rsidRDefault="000C48E4" w:rsidP="000C48E4">
      <w:pPr>
        <w:spacing w:before="0" w:beforeAutospacing="0" w:after="17" w:afterAutospacing="0" w:line="268" w:lineRule="auto"/>
        <w:ind w:left="-15" w:right="5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F79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«Формирование   правильной   речи»  -  программа   направлена    на преодоление    недоразвития    фонетико-фонематической   стороны  речи  у детей старшего дошкольного возраста; </w:t>
      </w:r>
    </w:p>
    <w:p w:rsidR="000C48E4" w:rsidRPr="001F793B" w:rsidRDefault="000C48E4" w:rsidP="000C48E4">
      <w:pPr>
        <w:spacing w:before="0" w:beforeAutospacing="0" w:after="17" w:afterAutospacing="0" w:line="268" w:lineRule="auto"/>
        <w:ind w:left="-15" w:right="5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F79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Программы составлены самостоятельно педагогами, которые их реализуют, содержание данных программ не дублирует содержание образовательной программы дошкольного образования МКДОУ № 11 «Красная шапочка».</w:t>
      </w:r>
      <w:r w:rsidRPr="001F793B">
        <w:rPr>
          <w:rFonts w:ascii="Calibri" w:eastAsia="Calibri" w:hAnsi="Calibri" w:cs="Calibri"/>
          <w:color w:val="000000"/>
          <w:sz w:val="24"/>
          <w:szCs w:val="24"/>
          <w:vertAlign w:val="subscript"/>
          <w:lang w:val="ru-RU" w:eastAsia="ru-RU"/>
        </w:rPr>
        <w:t xml:space="preserve"> </w:t>
      </w:r>
      <w:r w:rsidRPr="001F79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</w:p>
    <w:p w:rsidR="000C48E4" w:rsidRPr="001F793B" w:rsidRDefault="000C48E4" w:rsidP="000C48E4">
      <w:pPr>
        <w:spacing w:before="0" w:beforeAutospacing="0" w:after="17" w:afterAutospacing="0" w:line="268" w:lineRule="auto"/>
        <w:ind w:left="-15" w:right="5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F79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Муниципальное дошкольное образовательное автономное учреждение «Детский сад № 11 «Красная шапочка» посещают дети-инвалиды (4 ребенка). Особые образовательные потребности детей-инвалидов являются основанием для разработки адаптированных образовательных программ, разработанных с учетом индивидуальной программы реабилитации или абилитации ребенка-инвалида, выдаваемой федеральными государственными учреждениями медико-социальной экспертизы.   </w:t>
      </w:r>
    </w:p>
    <w:p w:rsidR="000C48E4" w:rsidRPr="001F793B" w:rsidRDefault="000C48E4" w:rsidP="000C48E4">
      <w:pPr>
        <w:spacing w:before="0" w:beforeAutospacing="0" w:after="17" w:afterAutospacing="0" w:line="268" w:lineRule="auto"/>
        <w:ind w:left="-15" w:right="5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F79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Программа разрабатывается для каждого ребенка-инвалида. Содержание Программы выстраивается не только с учетом возрастных и индивидуальных особенностей ребёнка-инвалида, но и с учетом перечня и степени ограничений основных категорий жизнедеятельности (в соответствии с ИПРА). </w:t>
      </w:r>
    </w:p>
    <w:p w:rsidR="000C48E4" w:rsidRPr="001F793B" w:rsidRDefault="000C48E4" w:rsidP="000C48E4">
      <w:pPr>
        <w:spacing w:before="0" w:beforeAutospacing="0" w:after="17" w:afterAutospacing="0" w:line="268" w:lineRule="auto"/>
        <w:ind w:left="-15" w:right="5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F79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Для обеспечения условий реализации адаптированных образовательных программ, воспитатели и специалисты создают в группе и других помещениях детского сада специальные микроцентры, в которых размещается игровое и развивающее оборудование, предназначенное для проведения индивидуальных занятий с ребенком-инвалидом и для организации его самостоятельной деятельности.  </w:t>
      </w:r>
    </w:p>
    <w:p w:rsidR="000C48E4" w:rsidRPr="001F793B" w:rsidRDefault="000C48E4" w:rsidP="000C48E4">
      <w:pPr>
        <w:spacing w:before="0" w:beforeAutospacing="0" w:after="17" w:afterAutospacing="0" w:line="268" w:lineRule="auto"/>
        <w:ind w:left="-15" w:right="5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F79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Вывод: в муниципальном дошкольном образовательном автономном учреждении «Детский сад № 11 «Красная шапочка» образовательная деятельность осуществляется в соответствии с требованиями законодательства РФ в сфере образования. Оценка образовательной деятельности – удовлетворительная. </w:t>
      </w:r>
    </w:p>
    <w:p w:rsidR="00277F84" w:rsidRPr="001F793B" w:rsidRDefault="00AE4F8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F793B">
        <w:rPr>
          <w:rFonts w:hAnsi="Times New Roman" w:cs="Times New Roman"/>
          <w:b/>
          <w:bCs/>
          <w:color w:val="000000"/>
          <w:sz w:val="24"/>
          <w:szCs w:val="24"/>
        </w:rPr>
        <w:t>II</w:t>
      </w:r>
      <w:r w:rsidRPr="001F793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</w:t>
      </w:r>
      <w:r w:rsidRPr="001F793B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1F793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системы управления организации</w:t>
      </w:r>
    </w:p>
    <w:p w:rsidR="000C48E4" w:rsidRPr="001F793B" w:rsidRDefault="000C48E4" w:rsidP="000C48E4">
      <w:pPr>
        <w:spacing w:before="0" w:beforeAutospacing="0" w:after="17" w:afterAutospacing="0" w:line="268" w:lineRule="auto"/>
        <w:ind w:left="-15" w:right="19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F79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Управление образовательного Учреждения осуществляется в соответствии с законодательством    Российской    Федерации, на   основе сочетания принципов единоначалия и коллегиальности.  </w:t>
      </w:r>
    </w:p>
    <w:p w:rsidR="000C48E4" w:rsidRPr="001F793B" w:rsidRDefault="000C48E4" w:rsidP="000C48E4">
      <w:pPr>
        <w:spacing w:before="0" w:beforeAutospacing="0" w:after="17" w:afterAutospacing="0" w:line="268" w:lineRule="auto"/>
        <w:ind w:left="-15" w:right="5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F79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МКДОУ № 11 «Красная шапочка» в своей структуре структурных подразделений не имеет. Единоличным исполнительным органом Учреждения является руководитель дошкольной образовательной организации (заведующий), который осуществляет текущее руководство деятельностью дошкольной образовательной организации и назначается на должность приказом начальника управления образования администрации города Оренбурга на условиях трудового договора.  </w:t>
      </w:r>
    </w:p>
    <w:p w:rsidR="000C48E4" w:rsidRPr="001F793B" w:rsidRDefault="000C48E4" w:rsidP="000C48E4">
      <w:pPr>
        <w:spacing w:before="0" w:beforeAutospacing="0" w:after="17" w:afterAutospacing="0" w:line="268" w:lineRule="auto"/>
        <w:ind w:left="-15" w:right="5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F79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 МКДОУ № 11 «Красная шапочка» сформированы коллегиальные органы управления, к которым относятся: </w:t>
      </w:r>
    </w:p>
    <w:p w:rsidR="000C48E4" w:rsidRPr="001F793B" w:rsidRDefault="000C48E4" w:rsidP="000C48E4">
      <w:pPr>
        <w:numPr>
          <w:ilvl w:val="0"/>
          <w:numId w:val="19"/>
        </w:numPr>
        <w:spacing w:before="0" w:beforeAutospacing="0" w:after="17" w:afterAutospacing="0" w:line="268" w:lineRule="auto"/>
        <w:ind w:right="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F79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Общее собрание работников, -    Педагогический совет, </w:t>
      </w:r>
    </w:p>
    <w:p w:rsidR="000C48E4" w:rsidRPr="001F793B" w:rsidRDefault="000C48E4" w:rsidP="000C48E4">
      <w:pPr>
        <w:numPr>
          <w:ilvl w:val="0"/>
          <w:numId w:val="19"/>
        </w:numPr>
        <w:spacing w:before="0" w:beforeAutospacing="0" w:after="17" w:afterAutospacing="0" w:line="268" w:lineRule="auto"/>
        <w:ind w:right="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F79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Наблюдательный совет. </w:t>
      </w:r>
    </w:p>
    <w:p w:rsidR="000C48E4" w:rsidRPr="001F793B" w:rsidRDefault="000C48E4" w:rsidP="000C48E4">
      <w:pPr>
        <w:spacing w:before="0" w:beforeAutospacing="0" w:after="17" w:afterAutospacing="0" w:line="268" w:lineRule="auto"/>
        <w:ind w:left="-15" w:right="5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F79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Структура, порядок формирования, срок полномочий и компетенция органов управления Учреждения, порядок принятия ими решений и выступления от имени организации установлены Уставом МКДОУ № 11 «Красная шапочка» в соответствии с законодательством Российской Федерации. </w:t>
      </w:r>
    </w:p>
    <w:p w:rsidR="000C48E4" w:rsidRPr="001F793B" w:rsidRDefault="000C48E4" w:rsidP="000C48E4">
      <w:pPr>
        <w:spacing w:before="0" w:beforeAutospacing="0" w:after="17" w:afterAutospacing="0" w:line="268" w:lineRule="auto"/>
        <w:ind w:left="-15" w:right="5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F79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Деятельность коллегиальных органов управления Учреждения регламентируется Положениями, разработанными Учреждением самостоятельно и утвержденными в виде локальных актов. Работа коллегиальных органов осуществляется в соответствии с планами, все заседания и принятые на них решения протоколируются.  </w:t>
      </w:r>
    </w:p>
    <w:p w:rsidR="000C48E4" w:rsidRPr="001F793B" w:rsidRDefault="000C48E4" w:rsidP="000C48E4">
      <w:pPr>
        <w:spacing w:before="0" w:beforeAutospacing="0" w:after="17" w:afterAutospacing="0" w:line="268" w:lineRule="auto"/>
        <w:ind w:left="144" w:right="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F79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    Работа Общего собрания работников в 2023 году была направлена на рассмотрение и утверждение ряда нормативных документов и локальных актов в новой редакции, решение текущих вопросов </w:t>
      </w:r>
      <w:r w:rsidRPr="001F79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 xml:space="preserve">функционирования учреждения: - определение основных направлений деятельности учреждения на 2023-2024 учебный год; </w:t>
      </w:r>
    </w:p>
    <w:p w:rsidR="000C48E4" w:rsidRPr="001F793B" w:rsidRDefault="000C48E4" w:rsidP="000C48E4">
      <w:pPr>
        <w:numPr>
          <w:ilvl w:val="0"/>
          <w:numId w:val="19"/>
        </w:numPr>
        <w:spacing w:before="0" w:beforeAutospacing="0" w:after="17" w:afterAutospacing="0" w:line="268" w:lineRule="auto"/>
        <w:ind w:right="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F79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рассмотрение вопросов по охране труда, системы оплаты труда работников; - рассмотрение отчета о результатах самообследования МКДОУ № 11 «Красная шапочка» за 2022г., - рассмотрение кандидатур работников детского сада, представленных к наградам.  </w:t>
      </w:r>
    </w:p>
    <w:p w:rsidR="000C48E4" w:rsidRPr="001F793B" w:rsidRDefault="000C48E4" w:rsidP="000C48E4">
      <w:pPr>
        <w:spacing w:before="0" w:beforeAutospacing="0" w:after="17" w:afterAutospacing="0" w:line="268" w:lineRule="auto"/>
        <w:ind w:left="-15" w:right="5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F79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Педагогический совет Учреждения – постоянно действующий орган коллегиального управления Учреждения, осуществляющий общее руководство образовательным процессом.</w:t>
      </w:r>
      <w:r w:rsidRPr="001F793B">
        <w:rPr>
          <w:rFonts w:ascii="Calibri" w:eastAsia="Calibri" w:hAnsi="Calibri" w:cs="Calibri"/>
          <w:color w:val="000000"/>
          <w:sz w:val="24"/>
          <w:szCs w:val="24"/>
          <w:lang w:val="ru-RU" w:eastAsia="ru-RU"/>
        </w:rPr>
        <w:t xml:space="preserve">  </w:t>
      </w:r>
    </w:p>
    <w:p w:rsidR="000C48E4" w:rsidRPr="001F793B" w:rsidRDefault="000C48E4" w:rsidP="000C48E4">
      <w:pPr>
        <w:spacing w:before="0" w:beforeAutospacing="0" w:after="17" w:afterAutospacing="0" w:line="268" w:lineRule="auto"/>
        <w:ind w:left="-15" w:right="5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F79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Для выполнения требований норм Федерального закона от 24.09.2022 № 371-ФЗ «О внесении изменений в Федеральный закон «Об образовании в Российской Федерации» и статьи 1 Федерального закона «Об обязательных требованиях в Российской Федерации», а также приказа Минпросвещения от 25.11.2022 № 1028, которым утверждена федеральная образовательная программа дошкольного образования,  в МКДОУ № 11 «Красная шапочка» организована рабочая группа по переходу на ФОП ДО, ФАОП ДО, утвержден план мероприятий (дорожной карты) по внедрению ФОП ДО, проведен мониторинг инфраструктуры МКДОУ № 11 «Красная шапочка» на соответствие ФОП ДО, ФАОП ДО.</w:t>
      </w:r>
      <w:r w:rsidRPr="001F793B">
        <w:rPr>
          <w:rFonts w:ascii="Calibri" w:eastAsia="Calibri" w:hAnsi="Calibri" w:cs="Calibri"/>
          <w:color w:val="000000"/>
          <w:sz w:val="24"/>
          <w:szCs w:val="24"/>
          <w:lang w:val="ru-RU" w:eastAsia="ru-RU"/>
        </w:rPr>
        <w:t xml:space="preserve"> </w:t>
      </w:r>
      <w:r w:rsidRPr="001F79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Результатом управленческих действий педагогического совета за отчетный 2023 год стало принятие следующих решений: </w:t>
      </w:r>
    </w:p>
    <w:p w:rsidR="000C48E4" w:rsidRPr="001F793B" w:rsidRDefault="000C48E4" w:rsidP="000C48E4">
      <w:pPr>
        <w:numPr>
          <w:ilvl w:val="0"/>
          <w:numId w:val="19"/>
        </w:numPr>
        <w:spacing w:before="0" w:beforeAutospacing="0" w:after="17" w:afterAutospacing="0" w:line="268" w:lineRule="auto"/>
        <w:ind w:right="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F79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организация научно-методического сопровождения педагогов по повышению их профессиональной компетентности в области реализации Федеральной образовательной программы дошкольного образования (ФОП ДО, ФАОП ДО); - решение задач образовательной деятельности ДОО по формированию финансовой культуры и первоначальных представлений о финансовой грамотности старших дошкольников в соответствии с ФОП ДО; </w:t>
      </w:r>
    </w:p>
    <w:p w:rsidR="000C48E4" w:rsidRPr="001F793B" w:rsidRDefault="000C48E4" w:rsidP="000C48E4">
      <w:pPr>
        <w:numPr>
          <w:ilvl w:val="0"/>
          <w:numId w:val="19"/>
        </w:numPr>
        <w:spacing w:before="0" w:beforeAutospacing="0" w:after="17" w:afterAutospacing="0" w:line="268" w:lineRule="auto"/>
        <w:ind w:right="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F79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рассмотрение вопросов повышения квалификации кадров, (обсуждение кандидатур и направление их на курсы повышения квалификации по соблюдению требований ФОП ДО, ФАОП ДО); </w:t>
      </w:r>
    </w:p>
    <w:p w:rsidR="000C48E4" w:rsidRPr="001F793B" w:rsidRDefault="000C48E4" w:rsidP="000C48E4">
      <w:pPr>
        <w:numPr>
          <w:ilvl w:val="0"/>
          <w:numId w:val="19"/>
        </w:numPr>
        <w:spacing w:before="0" w:beforeAutospacing="0" w:after="17" w:afterAutospacing="0" w:line="268" w:lineRule="auto"/>
        <w:ind w:right="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F79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рассмотрение вопросов аттестации и поощрения педагогов Учреждения; - разработка плана мероприятий в рамках Года педагога и наставника. </w:t>
      </w:r>
    </w:p>
    <w:p w:rsidR="000C48E4" w:rsidRPr="001F793B" w:rsidRDefault="000C48E4" w:rsidP="000C48E4">
      <w:pPr>
        <w:spacing w:before="0" w:beforeAutospacing="0" w:after="17" w:afterAutospacing="0" w:line="268" w:lineRule="auto"/>
        <w:ind w:left="-15" w:right="5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F79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Наблюдательный совет является коллегиальным органом управления Учреждения и осуществляется на основе действующего законодательства Российской Федерации. Все крупные сделки были рассмотрены на заседаниях Наблюдательного совета и получили одобрение членов Совета.  </w:t>
      </w:r>
    </w:p>
    <w:p w:rsidR="000C48E4" w:rsidRPr="001F793B" w:rsidRDefault="000C48E4" w:rsidP="000C48E4">
      <w:pPr>
        <w:spacing w:before="0" w:beforeAutospacing="0" w:after="17" w:afterAutospacing="0" w:line="268" w:lineRule="auto"/>
        <w:ind w:left="-15" w:right="5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F79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 организации действует Совет родителей МКДОУ № 11 «Красная шапочка». Совет родителей функционирует с целью учета мнения родителей (законных представителей) обучающихся и педагогических работников по вопросам управления Учреждением и при принятии образовательной организацией локальных нормативных актов, затрагивающие их права и законные интересы. Информационная открытость образовательной организации для родителей (законных представителей) в 2023 году осуществлялась через следующие формы работы: </w:t>
      </w:r>
    </w:p>
    <w:p w:rsidR="000C48E4" w:rsidRPr="001F793B" w:rsidRDefault="000C48E4" w:rsidP="000C48E4">
      <w:pPr>
        <w:numPr>
          <w:ilvl w:val="0"/>
          <w:numId w:val="19"/>
        </w:numPr>
        <w:spacing w:before="0" w:beforeAutospacing="0" w:after="17" w:afterAutospacing="0" w:line="268" w:lineRule="auto"/>
        <w:ind w:right="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F79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информационные стенды в группах и холле детского сада, консультации, памятки и буклеты с целью повышения правовой и педагогической культуры; </w:t>
      </w:r>
    </w:p>
    <w:p w:rsidR="000C48E4" w:rsidRPr="001F793B" w:rsidRDefault="000C48E4" w:rsidP="000C48E4">
      <w:pPr>
        <w:numPr>
          <w:ilvl w:val="0"/>
          <w:numId w:val="19"/>
        </w:numPr>
        <w:spacing w:before="0" w:beforeAutospacing="0" w:after="17" w:afterAutospacing="0" w:line="268" w:lineRule="auto"/>
        <w:ind w:right="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F79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дистанционные формы работы (официальный сайт, информационно-коммуникационная платформа Сферум, госпаблики (страницы ВКонтакте, Однокласниках, Телеграм), что обеспечивает доступность родителей к локальным нормативным актам и иным документам. </w:t>
      </w:r>
    </w:p>
    <w:p w:rsidR="000C48E4" w:rsidRPr="001F793B" w:rsidRDefault="000C48E4" w:rsidP="000C48E4">
      <w:pPr>
        <w:spacing w:before="0" w:beforeAutospacing="0" w:after="17" w:afterAutospacing="0" w:line="268" w:lineRule="auto"/>
        <w:ind w:left="-15" w:right="5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F79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 инициативе работников действует профессиональный союз работников МКДОУ № 11 «Красная шапочка». За отчетный период первичная профсоюзная организация</w:t>
      </w:r>
      <w:r w:rsidRPr="001F793B">
        <w:rPr>
          <w:rFonts w:ascii="Calibri" w:eastAsia="Calibri" w:hAnsi="Calibri" w:cs="Calibri"/>
          <w:color w:val="000000"/>
          <w:sz w:val="24"/>
          <w:szCs w:val="24"/>
          <w:lang w:val="ru-RU" w:eastAsia="ru-RU"/>
        </w:rPr>
        <w:t xml:space="preserve"> </w:t>
      </w:r>
      <w:r w:rsidRPr="001F79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информировала сотрудников о возможностях участия в конкурсном движении, организации оздоровительных </w:t>
      </w:r>
      <w:r w:rsidRPr="001F79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 xml:space="preserve">мероприятий и отдыха, ходатайствовала о награждении педагогов Почётными грамотами управления образования администрации города Черкесска. </w:t>
      </w:r>
    </w:p>
    <w:p w:rsidR="000C48E4" w:rsidRPr="001F793B" w:rsidRDefault="000C48E4" w:rsidP="000C48E4">
      <w:pPr>
        <w:spacing w:before="0" w:beforeAutospacing="0" w:after="17" w:afterAutospacing="0" w:line="268" w:lineRule="auto"/>
        <w:ind w:left="-15" w:right="5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F79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Вывод: управление МКДОУ № 11 «Красная шапочка» осуществляется на хорошем уровне в соответствии с действующим законодательством на основе принципов единоначалия и коллегиальности. Структура и механизм управления обеспечивают его стабильное функционирование, вовлеченность всех сотрудников и родителей (законных представителей) в управление МКДОУ № 11 «Красная шапочка» и образовательный процесс. Деятельность коллегиальных органов управления ДОУ регламентируется Положениями, разработанными организацией самостоятельно, работа осуществляется в соответствии с планами. </w:t>
      </w:r>
    </w:p>
    <w:p w:rsidR="00277F84" w:rsidRPr="00112700" w:rsidRDefault="00AE4F86">
      <w:pPr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112700">
        <w:rPr>
          <w:rFonts w:hAnsi="Times New Roman" w:cs="Times New Roman"/>
          <w:b/>
          <w:color w:val="000000"/>
          <w:sz w:val="24"/>
          <w:szCs w:val="24"/>
          <w:lang w:val="ru-RU"/>
        </w:rPr>
        <w:t>Органы управления, действующие в Детском саду</w:t>
      </w:r>
    </w:p>
    <w:tbl>
      <w:tblPr>
        <w:tblW w:w="10065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987"/>
        <w:gridCol w:w="7078"/>
      </w:tblGrid>
      <w:tr w:rsidR="00277F84"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Наименование органа</w:t>
            </w:r>
          </w:p>
        </w:tc>
        <w:tc>
          <w:tcPr>
            <w:tcW w:w="6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Функции</w:t>
            </w:r>
          </w:p>
        </w:tc>
      </w:tr>
      <w:tr w:rsidR="00277F84" w:rsidRPr="000C48E4"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  <w:tc>
          <w:tcPr>
            <w:tcW w:w="6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Pr="00AE4F86" w:rsidRDefault="00AE4F8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E4F8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Контролирует работу и обеспечивает эффективное взаимодействие структурных подразделений организации,утверждает штатное расписание, отчетные документы организации, осуществляет общее руководство Детским садом</w:t>
            </w:r>
          </w:p>
        </w:tc>
      </w:tr>
      <w:tr w:rsidR="00277F84">
        <w:tc>
          <w:tcPr>
            <w:tcW w:w="288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Управляющий совет</w:t>
            </w:r>
          </w:p>
        </w:tc>
        <w:tc>
          <w:tcPr>
            <w:tcW w:w="682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Рассматривает вопросы:</w:t>
            </w:r>
          </w:p>
          <w:p w:rsidR="00277F84" w:rsidRDefault="00AE4F86">
            <w:pPr>
              <w:numPr>
                <w:ilvl w:val="0"/>
                <w:numId w:val="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 образовательной организации;</w:t>
            </w:r>
          </w:p>
          <w:p w:rsidR="00277F84" w:rsidRDefault="00AE4F86">
            <w:pPr>
              <w:numPr>
                <w:ilvl w:val="0"/>
                <w:numId w:val="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финансово-хозяйственной деятельности;</w:t>
            </w:r>
          </w:p>
          <w:p w:rsidR="00277F84" w:rsidRDefault="00AE4F86">
            <w:pPr>
              <w:numPr>
                <w:ilvl w:val="0"/>
                <w:numId w:val="1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материально-технического обеспечения</w:t>
            </w:r>
          </w:p>
        </w:tc>
      </w:tr>
      <w:tr w:rsidR="00277F84">
        <w:tc>
          <w:tcPr>
            <w:tcW w:w="288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Педагогический совет</w:t>
            </w:r>
          </w:p>
        </w:tc>
        <w:tc>
          <w:tcPr>
            <w:tcW w:w="682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Pr="00AE4F86" w:rsidRDefault="00AE4F8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E4F8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Осуществляет текущее руководство образовательной</w:t>
            </w:r>
            <w:r w:rsidRPr="00AE4F86">
              <w:rPr>
                <w:lang w:val="ru-RU"/>
              </w:rPr>
              <w:br/>
            </w:r>
            <w:r w:rsidR="001127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E4F8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деятельностью Детского сада, в том числе рассматривает</w:t>
            </w:r>
            <w:r w:rsidRPr="00AE4F86">
              <w:rPr>
                <w:lang w:val="ru-RU"/>
              </w:rPr>
              <w:br/>
            </w:r>
            <w:r w:rsidRPr="00AE4F8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E4F8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ab/>
            </w:r>
            <w:r w:rsidRPr="00AE4F8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ab/>
            </w:r>
            <w:r w:rsidRPr="00AE4F8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ab/>
              <w:t>вопросы:</w:t>
            </w:r>
          </w:p>
          <w:p w:rsidR="00277F84" w:rsidRPr="00112700" w:rsidRDefault="00AE4F86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127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развития образовательных услуг;</w:t>
            </w:r>
          </w:p>
          <w:p w:rsidR="00277F84" w:rsidRPr="00112700" w:rsidRDefault="00AE4F86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127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регламентации образовательных отношений;</w:t>
            </w:r>
          </w:p>
          <w:p w:rsidR="00277F84" w:rsidRPr="00112700" w:rsidRDefault="00AE4F86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127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разработки образовательных программ;</w:t>
            </w:r>
          </w:p>
          <w:p w:rsidR="00277F84" w:rsidRPr="00AE4F86" w:rsidRDefault="00AE4F86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E4F8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выбора учебников, учебных пособий, средств обучения и</w:t>
            </w:r>
          </w:p>
          <w:p w:rsidR="00277F84" w:rsidRDefault="00AE4F86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воспитания;</w:t>
            </w:r>
          </w:p>
          <w:p w:rsidR="00277F84" w:rsidRPr="00AE4F86" w:rsidRDefault="00AE4F86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E4F8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материально-технического обеспечения образовательного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4F8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процесса;</w:t>
            </w:r>
          </w:p>
          <w:p w:rsidR="00277F84" w:rsidRPr="00AE4F86" w:rsidRDefault="00AE4F86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E4F8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аттестации, повышении квалификации педагогических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4F8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работников;</w:t>
            </w:r>
          </w:p>
          <w:p w:rsidR="00277F84" w:rsidRDefault="00AE4F86">
            <w:pPr>
              <w:numPr>
                <w:ilvl w:val="0"/>
                <w:numId w:val="2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координации деятельности методических объединений</w:t>
            </w:r>
          </w:p>
        </w:tc>
      </w:tr>
      <w:tr w:rsidR="00277F84" w:rsidRPr="000C48E4">
        <w:tc>
          <w:tcPr>
            <w:tcW w:w="288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Общее собрание работников</w:t>
            </w:r>
          </w:p>
        </w:tc>
        <w:tc>
          <w:tcPr>
            <w:tcW w:w="682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Pr="00AE4F86" w:rsidRDefault="00AE4F8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E4F8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Реализует право работников участвовать в управлении</w:t>
            </w:r>
            <w:r w:rsidRPr="00AE4F86">
              <w:rPr>
                <w:lang w:val="ru-RU"/>
              </w:rPr>
              <w:br/>
            </w:r>
            <w:r w:rsidRPr="00AE4F8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 организацией, в том числе:</w:t>
            </w:r>
          </w:p>
          <w:p w:rsidR="00277F84" w:rsidRPr="00AE4F86" w:rsidRDefault="00AE4F86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E4F8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277F84" w:rsidRPr="00AE4F86" w:rsidRDefault="00AE4F86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E4F8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принимать локальные акты, которые регламентируют </w:t>
            </w:r>
            <w:r w:rsidRPr="00AE4F8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деятельность образовательной организации и связаны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4F8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правами и обязанностями работников;</w:t>
            </w:r>
          </w:p>
          <w:p w:rsidR="00277F84" w:rsidRPr="00AE4F86" w:rsidRDefault="00AE4F86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E4F8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 w:rsidR="00277F84" w:rsidRPr="00AE4F86" w:rsidRDefault="00AE4F86">
            <w:pPr>
              <w:numPr>
                <w:ilvl w:val="0"/>
                <w:numId w:val="3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E4F8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вносить предложения по корректировке плана мероприятий организации, совершенствованию ее работы и развитию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4F8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материальной базы</w:t>
            </w:r>
          </w:p>
        </w:tc>
      </w:tr>
    </w:tbl>
    <w:p w:rsidR="00112700" w:rsidRDefault="00112700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77F84" w:rsidRPr="00AE4F86" w:rsidRDefault="00AE4F8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t>Структура</w:t>
      </w:r>
      <w:r w:rsidR="0011270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t>и система управления соответствуют специфике деятельности Детского сада.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t>По итогам</w:t>
      </w:r>
      <w:r w:rsidR="00C35979">
        <w:rPr>
          <w:rFonts w:hAnsi="Times New Roman" w:cs="Times New Roman"/>
          <w:color w:val="000000"/>
          <w:sz w:val="24"/>
          <w:szCs w:val="24"/>
          <w:lang w:val="ru-RU"/>
        </w:rPr>
        <w:t xml:space="preserve"> 2021 </w:t>
      </w: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t>года система управления Детского сада оценивается как эффективная, позволяющая учесть мнение работников и всех участников образовательных отношений. В следующем году изменение системы управления не планируется.</w:t>
      </w:r>
    </w:p>
    <w:p w:rsidR="00277F84" w:rsidRPr="00AE4F86" w:rsidRDefault="00AE4F8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III</w:t>
      </w:r>
      <w:r w:rsidRPr="00AE4F8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образовательной деятельности</w:t>
      </w:r>
    </w:p>
    <w:p w:rsidR="000C48E4" w:rsidRPr="000C48E4" w:rsidRDefault="000C48E4" w:rsidP="000C48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C48E4">
        <w:rPr>
          <w:rFonts w:hAnsi="Times New Roman" w:cs="Times New Roman"/>
          <w:color w:val="000000"/>
          <w:sz w:val="24"/>
          <w:szCs w:val="24"/>
          <w:lang w:val="ru-RU"/>
        </w:rPr>
        <w:t xml:space="preserve">Педагогический совет Учреждения – постоянно действующий орган коллегиального управления Учреждения, осуществляющий общее руководство образовательным процессом.  </w:t>
      </w:r>
    </w:p>
    <w:p w:rsidR="000C48E4" w:rsidRPr="000C48E4" w:rsidRDefault="000C48E4" w:rsidP="000C48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C48E4">
        <w:rPr>
          <w:rFonts w:hAnsi="Times New Roman" w:cs="Times New Roman"/>
          <w:color w:val="000000"/>
          <w:sz w:val="24"/>
          <w:szCs w:val="24"/>
          <w:lang w:val="ru-RU"/>
        </w:rPr>
        <w:t xml:space="preserve">Для выполнения требований норм Федерального закона от 24.09.2022 № 371-ФЗ «О внесении изменений в Федеральный закон «Об образовании в Российской Федерации» и статьи 1 Федерального закона «Об обязательных требованиях в Российской Федерации», а также приказа Минпросвещения от 25.11.2022 № 1028, которым утверждена федеральная образовательная программа дошкольного образования,  в МКДОУ № 11 «Красная шапочка» организована рабочая группа по переходу на ФОП ДО, ФАОП ДО, утвержден план мероприятий (дорожной карты) по внедрению ФОП ДО, проведен мониторинг инфраструктуры МКДОУ № 11 «Красная шапочка» на соответствие ФОП ДО, ФАОП ДО. Результатом управленческих действий педагогического совета за отчетный 2023 год стало принятие следующих решений: </w:t>
      </w:r>
    </w:p>
    <w:p w:rsidR="000C48E4" w:rsidRPr="000C48E4" w:rsidRDefault="000C48E4" w:rsidP="000C48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C48E4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0C48E4">
        <w:rPr>
          <w:rFonts w:hAnsi="Times New Roman" w:cs="Times New Roman"/>
          <w:color w:val="000000"/>
          <w:sz w:val="24"/>
          <w:szCs w:val="24"/>
          <w:lang w:val="ru-RU"/>
        </w:rPr>
        <w:tab/>
        <w:t xml:space="preserve">организация научно-методического сопровождения педагогов по повышению их профессиональной компетентности в области реализации Федеральной образовательной программы дошкольного образования (ФОП ДО, ФАОП ДО); - решение задач образовательной деятельности ДОО по формированию финансовой культуры и первоначальных представлений о финансовой грамотности старших дошкольников в соответствии с ФОП ДО; </w:t>
      </w:r>
    </w:p>
    <w:p w:rsidR="000C48E4" w:rsidRPr="000C48E4" w:rsidRDefault="000C48E4" w:rsidP="000C48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C48E4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0C48E4">
        <w:rPr>
          <w:rFonts w:hAnsi="Times New Roman" w:cs="Times New Roman"/>
          <w:color w:val="000000"/>
          <w:sz w:val="24"/>
          <w:szCs w:val="24"/>
          <w:lang w:val="ru-RU"/>
        </w:rPr>
        <w:tab/>
        <w:t xml:space="preserve">рассмотрение вопросов повышения квалификации кадров, (обсуждение кандидатур и направление их на курсы повышения квалификации по соблюдению требований ФОП ДО, ФАОП ДО); </w:t>
      </w:r>
    </w:p>
    <w:p w:rsidR="000C48E4" w:rsidRPr="000C48E4" w:rsidRDefault="000C48E4" w:rsidP="000C48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C48E4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0C48E4">
        <w:rPr>
          <w:rFonts w:hAnsi="Times New Roman" w:cs="Times New Roman"/>
          <w:color w:val="000000"/>
          <w:sz w:val="24"/>
          <w:szCs w:val="24"/>
          <w:lang w:val="ru-RU"/>
        </w:rPr>
        <w:tab/>
        <w:t xml:space="preserve">рассмотрение вопросов аттестации и поощрения педагогов Учреждения; - разработка плана мероприятий в рамках Года педагога и наставника. </w:t>
      </w:r>
    </w:p>
    <w:p w:rsidR="000C48E4" w:rsidRPr="000C48E4" w:rsidRDefault="000C48E4" w:rsidP="000C48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C48E4">
        <w:rPr>
          <w:rFonts w:hAnsi="Times New Roman" w:cs="Times New Roman"/>
          <w:color w:val="000000"/>
          <w:sz w:val="24"/>
          <w:szCs w:val="24"/>
          <w:lang w:val="ru-RU"/>
        </w:rPr>
        <w:t xml:space="preserve">Наблюдательный совет является коллегиальным органом управления Учреждения и осуществляется на основе действующего законодательства Российской Федерации. Все крупные сделки были рассмотрены на заседаниях Наблюдательного совета и получили одобрение членов Совета.  </w:t>
      </w:r>
    </w:p>
    <w:p w:rsidR="000C48E4" w:rsidRPr="000C48E4" w:rsidRDefault="000C48E4" w:rsidP="000C48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C48E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В организации действует Совет родителей МКДОУ № 11 «Красная шапочка». Совет родителей функционирует с целью учета мнения родителей (законных представителей) обучающихся и педагогических работников по вопросам управления Учреждением и при принятии образовательной организацией локальных нормативных актов, затрагивающие их права и законные интересы. Информационная открытость образовательной организации для родителей (законных представителей) в 2023 году осуществлялась через следующие формы работы: </w:t>
      </w:r>
    </w:p>
    <w:p w:rsidR="000C48E4" w:rsidRPr="000C48E4" w:rsidRDefault="000C48E4" w:rsidP="000C48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C48E4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0C48E4">
        <w:rPr>
          <w:rFonts w:hAnsi="Times New Roman" w:cs="Times New Roman"/>
          <w:color w:val="000000"/>
          <w:sz w:val="24"/>
          <w:szCs w:val="24"/>
          <w:lang w:val="ru-RU"/>
        </w:rPr>
        <w:tab/>
        <w:t xml:space="preserve">информационные стенды в группах и холле детского сада, консультации, памятки и буклеты с целью повышения правовой и педагогической культуры; </w:t>
      </w:r>
    </w:p>
    <w:p w:rsidR="000C48E4" w:rsidRPr="000C48E4" w:rsidRDefault="000C48E4" w:rsidP="000C48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C48E4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0C48E4">
        <w:rPr>
          <w:rFonts w:hAnsi="Times New Roman" w:cs="Times New Roman"/>
          <w:color w:val="000000"/>
          <w:sz w:val="24"/>
          <w:szCs w:val="24"/>
          <w:lang w:val="ru-RU"/>
        </w:rPr>
        <w:tab/>
        <w:t xml:space="preserve">дистанционные формы работы (официальный сайт, информационно-коммуникационная платформа Сферум, госпаблики (страницы ВКонтакте, Однокласниках, Телеграм), что обеспечивает доступность родителей к локальным нормативным актам и иным документам. </w:t>
      </w:r>
    </w:p>
    <w:p w:rsidR="000C48E4" w:rsidRPr="000C48E4" w:rsidRDefault="000C48E4" w:rsidP="000C48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C48E4">
        <w:rPr>
          <w:rFonts w:hAnsi="Times New Roman" w:cs="Times New Roman"/>
          <w:color w:val="000000"/>
          <w:sz w:val="24"/>
          <w:szCs w:val="24"/>
          <w:lang w:val="ru-RU"/>
        </w:rPr>
        <w:t xml:space="preserve">По инициативе работников действует профессиональный союз работников МКДОУ № 11 «Красная шапочка». За отчетный период первичная профсоюзная организация информировала сотрудников о возможностях участия в конкурсном движении, организации оздоровительных мероприятий и отдыха, ходатайствовала о награждении педагогов Почётными грамотами управления образования администрации города Черкесска. </w:t>
      </w:r>
    </w:p>
    <w:p w:rsidR="00277F84" w:rsidRDefault="000C48E4" w:rsidP="000C48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C48E4">
        <w:rPr>
          <w:rFonts w:hAnsi="Times New Roman" w:cs="Times New Roman"/>
          <w:color w:val="000000"/>
          <w:sz w:val="24"/>
          <w:szCs w:val="24"/>
          <w:lang w:val="ru-RU"/>
        </w:rPr>
        <w:t xml:space="preserve">Вывод: управление МКДОУ № 11 «Красная шапочка» осуществляется на хорошем уровне в соответствии с действующим законодательством на основе принципов единоначалия и коллегиальности. Структура и механизм управления обеспечивают его стабильное функционирование, вовлеченность всех сотрудников и родителей (законных представителей) в управление МКДОУ № 11 «Красная шапочка» и образовательный процесс. Деятельность коллегиальных органов управления ДОУ регламентируется Положениями, разработанными организацией самостоятельно, работа осуществляется в соответствии с планами. </w:t>
      </w:r>
      <w:r w:rsidR="00AE4F86" w:rsidRPr="00AE4F86">
        <w:rPr>
          <w:rFonts w:hAnsi="Times New Roman" w:cs="Times New Roman"/>
          <w:color w:val="000000"/>
          <w:sz w:val="24"/>
          <w:szCs w:val="24"/>
          <w:lang w:val="ru-RU"/>
        </w:rPr>
        <w:t>Детский сад посещают</w:t>
      </w:r>
      <w:r w:rsidR="00C35979">
        <w:rPr>
          <w:rFonts w:hAnsi="Times New Roman" w:cs="Times New Roman"/>
          <w:color w:val="000000"/>
          <w:sz w:val="24"/>
          <w:szCs w:val="24"/>
          <w:lang w:val="ru-RU"/>
        </w:rPr>
        <w:t xml:space="preserve"> 341 </w:t>
      </w:r>
      <w:r w:rsidR="00AE4F86" w:rsidRPr="00AE4F86">
        <w:rPr>
          <w:rFonts w:hAnsi="Times New Roman" w:cs="Times New Roman"/>
          <w:color w:val="000000"/>
          <w:sz w:val="24"/>
          <w:szCs w:val="24"/>
          <w:lang w:val="ru-RU"/>
        </w:rPr>
        <w:t>воспитанников в возрасте от</w:t>
      </w:r>
      <w:r w:rsidR="007A710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35979">
        <w:rPr>
          <w:rFonts w:hAnsi="Times New Roman" w:cs="Times New Roman"/>
          <w:color w:val="000000"/>
          <w:sz w:val="24"/>
          <w:szCs w:val="24"/>
          <w:lang w:val="ru-RU"/>
        </w:rPr>
        <w:t>1,5 до 3 лет ясли, 3</w:t>
      </w:r>
      <w:r w:rsidR="00AE4F86" w:rsidRPr="00AE4F86">
        <w:rPr>
          <w:rFonts w:hAnsi="Times New Roman" w:cs="Times New Roman"/>
          <w:color w:val="000000"/>
          <w:sz w:val="24"/>
          <w:szCs w:val="24"/>
          <w:lang w:val="ru-RU"/>
        </w:rPr>
        <w:t xml:space="preserve"> до 7 лет</w:t>
      </w:r>
      <w:r w:rsidR="00C35979">
        <w:rPr>
          <w:rFonts w:hAnsi="Times New Roman" w:cs="Times New Roman"/>
          <w:color w:val="000000"/>
          <w:sz w:val="24"/>
          <w:szCs w:val="24"/>
          <w:lang w:val="ru-RU"/>
        </w:rPr>
        <w:t xml:space="preserve"> сад</w:t>
      </w:r>
      <w:r w:rsidR="00AE4F86" w:rsidRPr="00AE4F86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="00AE4F86" w:rsidRPr="007A7107">
        <w:rPr>
          <w:rFonts w:hAnsi="Times New Roman" w:cs="Times New Roman"/>
          <w:color w:val="000000"/>
          <w:sz w:val="24"/>
          <w:szCs w:val="24"/>
          <w:lang w:val="ru-RU"/>
        </w:rPr>
        <w:t>В Детском саду сформировано</w:t>
      </w:r>
      <w:r w:rsidR="00DE290C">
        <w:rPr>
          <w:rFonts w:hAnsi="Times New Roman" w:cs="Times New Roman"/>
          <w:color w:val="000000"/>
          <w:sz w:val="24"/>
          <w:szCs w:val="24"/>
          <w:lang w:val="ru-RU"/>
        </w:rPr>
        <w:t xml:space="preserve"> 12</w:t>
      </w:r>
      <w:r w:rsidR="00AE4F86" w:rsidRPr="007A7107">
        <w:rPr>
          <w:rFonts w:hAnsi="Times New Roman" w:cs="Times New Roman"/>
          <w:color w:val="000000"/>
          <w:sz w:val="24"/>
          <w:szCs w:val="24"/>
          <w:lang w:val="ru-RU"/>
        </w:rPr>
        <w:t xml:space="preserve"> групп </w:t>
      </w:r>
      <w:r w:rsidR="00C35979">
        <w:rPr>
          <w:rFonts w:hAnsi="Times New Roman" w:cs="Times New Roman"/>
          <w:color w:val="000000"/>
          <w:sz w:val="24"/>
          <w:szCs w:val="24"/>
          <w:lang w:val="ru-RU"/>
        </w:rPr>
        <w:t xml:space="preserve"> - сад, 4</w:t>
      </w:r>
      <w:r w:rsidR="000E4A9F">
        <w:rPr>
          <w:rFonts w:hAnsi="Times New Roman" w:cs="Times New Roman"/>
          <w:color w:val="000000"/>
          <w:sz w:val="24"/>
          <w:szCs w:val="24"/>
          <w:lang w:val="ru-RU"/>
        </w:rPr>
        <w:t>-группы ясли</w:t>
      </w:r>
      <w:r w:rsidR="00AE4F86" w:rsidRPr="007A7107">
        <w:rPr>
          <w:rFonts w:hAnsi="Times New Roman" w:cs="Times New Roman"/>
          <w:color w:val="000000"/>
          <w:sz w:val="24"/>
          <w:szCs w:val="24"/>
          <w:lang w:val="ru-RU"/>
        </w:rPr>
        <w:t xml:space="preserve"> направленности. Из них:</w:t>
      </w:r>
    </w:p>
    <w:p w:rsidR="000E4A9F" w:rsidRPr="000E4A9F" w:rsidRDefault="000E4A9F" w:rsidP="000E4A9F">
      <w:pPr>
        <w:pStyle w:val="a7"/>
        <w:numPr>
          <w:ilvl w:val="0"/>
          <w:numId w:val="14"/>
        </w:numPr>
        <w:rPr>
          <w:lang w:val="ru-RU"/>
        </w:rPr>
      </w:pPr>
      <w:r>
        <w:rPr>
          <w:lang w:val="ru-RU"/>
        </w:rPr>
        <w:t>Ясли-</w:t>
      </w:r>
    </w:p>
    <w:p w:rsidR="00277F84" w:rsidRDefault="00C7775F" w:rsidP="000E4A9F">
      <w:pPr>
        <w:pStyle w:val="a7"/>
        <w:numPr>
          <w:ilvl w:val="0"/>
          <w:numId w:val="14"/>
        </w:numPr>
      </w:pPr>
      <w:r>
        <w:t>4</w:t>
      </w:r>
      <w:r w:rsidR="00AE4F86">
        <w:t xml:space="preserve"> </w:t>
      </w:r>
      <w:r>
        <w:rPr>
          <w:lang w:val="ru-RU"/>
        </w:rPr>
        <w:t xml:space="preserve">1 </w:t>
      </w:r>
      <w:r w:rsidR="007A7107">
        <w:t>младшая</w:t>
      </w:r>
      <w:r w:rsidR="00AE4F86">
        <w:t xml:space="preserve"> </w:t>
      </w:r>
      <w:r w:rsidR="007A7107">
        <w:t>группа</w:t>
      </w:r>
      <w:r w:rsidR="00AE4F86">
        <w:t xml:space="preserve"> – </w:t>
      </w:r>
      <w:r>
        <w:t xml:space="preserve"> 52</w:t>
      </w:r>
      <w:r w:rsidR="00AE4F86">
        <w:t xml:space="preserve"> </w:t>
      </w:r>
      <w:r w:rsidR="007A7107">
        <w:t>детей</w:t>
      </w:r>
      <w:r w:rsidR="00AE4F86">
        <w:t>;</w:t>
      </w:r>
    </w:p>
    <w:p w:rsidR="007A7107" w:rsidRDefault="00C7775F" w:rsidP="000E4A9F">
      <w:pPr>
        <w:pStyle w:val="a7"/>
        <w:numPr>
          <w:ilvl w:val="0"/>
          <w:numId w:val="14"/>
        </w:numPr>
      </w:pPr>
      <w:r>
        <w:rPr>
          <w:lang w:val="ru-RU"/>
        </w:rPr>
        <w:t>4 2</w:t>
      </w:r>
      <w:r w:rsidR="007A7107">
        <w:rPr>
          <w:lang w:val="ru-RU"/>
        </w:rPr>
        <w:t xml:space="preserve"> младших групп –  </w:t>
      </w:r>
      <w:r w:rsidR="00F40A30">
        <w:rPr>
          <w:lang w:val="ru-RU"/>
        </w:rPr>
        <w:t>19</w:t>
      </w:r>
      <w:r w:rsidR="007A7107">
        <w:rPr>
          <w:lang w:val="ru-RU"/>
        </w:rPr>
        <w:t xml:space="preserve"> и </w:t>
      </w:r>
      <w:r w:rsidR="00F40A30">
        <w:rPr>
          <w:lang w:val="ru-RU"/>
        </w:rPr>
        <w:t>24</w:t>
      </w:r>
      <w:r w:rsidR="00DE290C">
        <w:rPr>
          <w:lang w:val="ru-RU"/>
        </w:rPr>
        <w:t xml:space="preserve"> </w:t>
      </w:r>
      <w:r w:rsidR="007A7107">
        <w:rPr>
          <w:lang w:val="ru-RU"/>
        </w:rPr>
        <w:t>детей;</w:t>
      </w:r>
    </w:p>
    <w:p w:rsidR="00277F84" w:rsidRDefault="00F40A30" w:rsidP="000E4A9F">
      <w:pPr>
        <w:pStyle w:val="a7"/>
        <w:numPr>
          <w:ilvl w:val="0"/>
          <w:numId w:val="14"/>
        </w:numPr>
      </w:pPr>
      <w:r>
        <w:t>2</w:t>
      </w:r>
      <w:r w:rsidR="00AE4F86">
        <w:t xml:space="preserve"> </w:t>
      </w:r>
      <w:r w:rsidR="007A7107">
        <w:t>средних</w:t>
      </w:r>
      <w:r w:rsidR="00AE4F86">
        <w:t xml:space="preserve"> </w:t>
      </w:r>
      <w:r w:rsidR="007A7107">
        <w:t>групп</w:t>
      </w:r>
      <w:r w:rsidR="00AE4F86">
        <w:t xml:space="preserve"> –</w:t>
      </w:r>
      <w:r w:rsidR="007A7107">
        <w:t xml:space="preserve"> </w:t>
      </w:r>
      <w:r>
        <w:rPr>
          <w:lang w:val="ru-RU"/>
        </w:rPr>
        <w:t>29, 33</w:t>
      </w:r>
      <w:r w:rsidR="00AE4F86">
        <w:t xml:space="preserve"> детей;</w:t>
      </w:r>
    </w:p>
    <w:p w:rsidR="00277F84" w:rsidRDefault="00C7775F" w:rsidP="000E4A9F">
      <w:pPr>
        <w:pStyle w:val="a7"/>
        <w:numPr>
          <w:ilvl w:val="0"/>
          <w:numId w:val="14"/>
        </w:numPr>
      </w:pPr>
      <w:r>
        <w:t xml:space="preserve">2 </w:t>
      </w:r>
      <w:r w:rsidR="00DE290C">
        <w:t>старших</w:t>
      </w:r>
      <w:r w:rsidR="00AE4F86">
        <w:t xml:space="preserve"> </w:t>
      </w:r>
      <w:r w:rsidR="00DE290C">
        <w:t>групп</w:t>
      </w:r>
      <w:r w:rsidR="00AE4F86">
        <w:t xml:space="preserve"> –</w:t>
      </w:r>
      <w:r w:rsidR="00F40A30">
        <w:t xml:space="preserve"> 27, 30</w:t>
      </w:r>
      <w:r w:rsidR="00DE290C">
        <w:t xml:space="preserve"> и</w:t>
      </w:r>
      <w:r w:rsidR="00F40A30">
        <w:t xml:space="preserve"> 30</w:t>
      </w:r>
      <w:r w:rsidR="00AE4F86">
        <w:t xml:space="preserve"> детей;</w:t>
      </w:r>
    </w:p>
    <w:p w:rsidR="00277F84" w:rsidRDefault="00F40A30" w:rsidP="000E4A9F">
      <w:pPr>
        <w:pStyle w:val="a7"/>
        <w:numPr>
          <w:ilvl w:val="0"/>
          <w:numId w:val="14"/>
        </w:numPr>
        <w:rPr>
          <w:lang w:val="ru-RU"/>
        </w:rPr>
      </w:pPr>
      <w:r>
        <w:rPr>
          <w:lang w:val="ru-RU"/>
        </w:rPr>
        <w:t>2</w:t>
      </w:r>
      <w:r w:rsidR="00AE4F86" w:rsidRPr="00AE4F86">
        <w:rPr>
          <w:lang w:val="ru-RU"/>
        </w:rPr>
        <w:t xml:space="preserve"> подготовительная к школе группа –</w:t>
      </w:r>
      <w:r>
        <w:rPr>
          <w:lang w:val="ru-RU"/>
        </w:rPr>
        <w:t xml:space="preserve"> 33 и 25</w:t>
      </w:r>
      <w:r w:rsidR="00AE4F86" w:rsidRPr="00AE4F86">
        <w:rPr>
          <w:lang w:val="ru-RU"/>
        </w:rPr>
        <w:t xml:space="preserve"> детей</w:t>
      </w:r>
      <w:r w:rsidR="00DE290C">
        <w:rPr>
          <w:lang w:val="ru-RU"/>
        </w:rPr>
        <w:t>;</w:t>
      </w:r>
    </w:p>
    <w:p w:rsidR="00DE290C" w:rsidRDefault="00DE290C" w:rsidP="000E4A9F">
      <w:pPr>
        <w:pStyle w:val="a7"/>
        <w:numPr>
          <w:ilvl w:val="0"/>
          <w:numId w:val="14"/>
        </w:numPr>
        <w:rPr>
          <w:lang w:val="ru-RU"/>
        </w:rPr>
      </w:pPr>
      <w:r>
        <w:rPr>
          <w:lang w:val="ru-RU"/>
        </w:rPr>
        <w:t>1 группа с ОНР –</w:t>
      </w:r>
      <w:r w:rsidR="00C7775F">
        <w:rPr>
          <w:lang w:val="ru-RU"/>
        </w:rPr>
        <w:t xml:space="preserve"> 8</w:t>
      </w:r>
      <w:r>
        <w:rPr>
          <w:lang w:val="ru-RU"/>
        </w:rPr>
        <w:t xml:space="preserve"> детей;</w:t>
      </w:r>
    </w:p>
    <w:p w:rsidR="00DE290C" w:rsidRPr="00AE4F86" w:rsidRDefault="00DE290C" w:rsidP="000E4A9F">
      <w:pPr>
        <w:pStyle w:val="a7"/>
        <w:numPr>
          <w:ilvl w:val="0"/>
          <w:numId w:val="14"/>
        </w:numPr>
        <w:rPr>
          <w:lang w:val="ru-RU"/>
        </w:rPr>
      </w:pPr>
      <w:r>
        <w:rPr>
          <w:lang w:val="ru-RU"/>
        </w:rPr>
        <w:t>1 группа с нарушением слуха –</w:t>
      </w:r>
      <w:r w:rsidR="00C7775F">
        <w:rPr>
          <w:lang w:val="ru-RU"/>
        </w:rPr>
        <w:t xml:space="preserve"> 7</w:t>
      </w:r>
      <w:r>
        <w:rPr>
          <w:lang w:val="ru-RU"/>
        </w:rPr>
        <w:t xml:space="preserve"> детей;</w:t>
      </w:r>
    </w:p>
    <w:p w:rsidR="00277F84" w:rsidRDefault="00AE4F86">
      <w:pPr>
        <w:rPr>
          <w:rFonts w:hAnsi="Times New Roman" w:cs="Times New Roman"/>
          <w:color w:val="000000"/>
          <w:sz w:val="24"/>
          <w:szCs w:val="24"/>
        </w:rPr>
      </w:pP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t xml:space="preserve">Уровень развития детей анализируется по итогам педагогической диагностики. </w:t>
      </w:r>
      <w:r>
        <w:rPr>
          <w:rFonts w:hAnsi="Times New Roman" w:cs="Times New Roman"/>
          <w:color w:val="000000"/>
          <w:sz w:val="24"/>
          <w:szCs w:val="24"/>
        </w:rPr>
        <w:t>Формы проведения диагностики:</w:t>
      </w:r>
    </w:p>
    <w:p w:rsidR="00277F84" w:rsidRPr="00AE4F86" w:rsidRDefault="00AE4F86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t>диагностические занятия (по каждому разделу программы);</w:t>
      </w:r>
    </w:p>
    <w:p w:rsidR="00277F84" w:rsidRDefault="00AE4F86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диагностические срезы;</w:t>
      </w:r>
    </w:p>
    <w:p w:rsidR="00277F84" w:rsidRDefault="00AE4F86">
      <w:pPr>
        <w:numPr>
          <w:ilvl w:val="0"/>
          <w:numId w:val="5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наблюдения, итоговые занятия.</w:t>
      </w:r>
    </w:p>
    <w:p w:rsidR="00277F84" w:rsidRPr="00AE4F86" w:rsidRDefault="00AE4F8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t>Разработаны диагностические карты освоения основной образовательной программы дошкольного образования Детского сада (ООП Детского сада) в каждой возрастной группе. Карты включают анализ уровня развития целевых ориентиров детского развития и качества освоения образовательных областей. Так, результаты качества освоения ООП Детского сада на конец</w:t>
      </w:r>
      <w:r w:rsidR="00D22ED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412DF">
        <w:rPr>
          <w:rFonts w:hAnsi="Times New Roman" w:cs="Times New Roman"/>
          <w:color w:val="000000"/>
          <w:sz w:val="24"/>
          <w:szCs w:val="24"/>
          <w:lang w:val="ru-RU"/>
        </w:rPr>
        <w:t>2021</w:t>
      </w: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t xml:space="preserve"> года выглядят следующим образом:</w:t>
      </w:r>
    </w:p>
    <w:tbl>
      <w:tblPr>
        <w:tblW w:w="1042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209"/>
        <w:gridCol w:w="1113"/>
        <w:gridCol w:w="871"/>
        <w:gridCol w:w="1146"/>
        <w:gridCol w:w="996"/>
        <w:gridCol w:w="1138"/>
        <w:gridCol w:w="853"/>
        <w:gridCol w:w="851"/>
        <w:gridCol w:w="2246"/>
      </w:tblGrid>
      <w:tr w:rsidR="007A7107" w:rsidTr="007A7107">
        <w:tc>
          <w:tcPr>
            <w:tcW w:w="120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Pr="00AE4F86" w:rsidRDefault="00AE4F8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E4F8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Уровень развития</w:t>
            </w:r>
            <w:r w:rsidR="00D237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E4F8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целевых ориентиров</w:t>
            </w:r>
            <w:r w:rsidR="00D237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E4F8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детского развития</w:t>
            </w:r>
          </w:p>
        </w:tc>
        <w:tc>
          <w:tcPr>
            <w:tcW w:w="19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Выше нормы</w:t>
            </w:r>
          </w:p>
        </w:tc>
        <w:tc>
          <w:tcPr>
            <w:tcW w:w="21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Норма</w:t>
            </w:r>
          </w:p>
        </w:tc>
        <w:tc>
          <w:tcPr>
            <w:tcW w:w="19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Ниже нормы</w:t>
            </w:r>
          </w:p>
        </w:tc>
        <w:tc>
          <w:tcPr>
            <w:tcW w:w="30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</w:tr>
      <w:tr w:rsidR="007A7107" w:rsidTr="007A7107">
        <w:tc>
          <w:tcPr>
            <w:tcW w:w="120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277F8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</w:t>
            </w:r>
            <w:r w:rsidR="007A7107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</w:t>
            </w:r>
          </w:p>
        </w:tc>
        <w:tc>
          <w:tcPr>
            <w:tcW w:w="2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  <w:r w:rsidR="007A710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воспитанников</w:t>
            </w:r>
            <w:r w:rsidR="007A710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 пределе</w:t>
            </w:r>
            <w:r w:rsidR="007A710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нормы</w:t>
            </w:r>
          </w:p>
        </w:tc>
      </w:tr>
      <w:tr w:rsidR="007A7107" w:rsidTr="007A7107">
        <w:tc>
          <w:tcPr>
            <w:tcW w:w="120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277F8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36,7%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57,5%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5,8%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2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94,2%</w:t>
            </w:r>
          </w:p>
        </w:tc>
      </w:tr>
      <w:tr w:rsidR="007A7107" w:rsidTr="007A7107"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Качество освоения</w:t>
            </w:r>
            <w:r w:rsidR="00D237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="00D237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областей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40%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53%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5%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2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98%</w:t>
            </w:r>
          </w:p>
        </w:tc>
      </w:tr>
    </w:tbl>
    <w:p w:rsidR="00277F84" w:rsidRPr="00AE4F86" w:rsidRDefault="00AE4F8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t>В июне</w:t>
      </w:r>
      <w:r w:rsidR="00F40A3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C48E4">
        <w:rPr>
          <w:rFonts w:hAnsi="Times New Roman" w:cs="Times New Roman"/>
          <w:color w:val="000000"/>
          <w:sz w:val="24"/>
          <w:szCs w:val="24"/>
          <w:lang w:val="ru-RU"/>
        </w:rPr>
        <w:t>2023</w:t>
      </w: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t xml:space="preserve"> года педагоги Детского сада проводили обследование воспитанников подготовительной группы на предмет оценки сформированности предпосылок к учебной деятельности в количестве</w:t>
      </w:r>
      <w:r w:rsidR="00DE29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412DF">
        <w:rPr>
          <w:rFonts w:hAnsi="Times New Roman" w:cs="Times New Roman"/>
          <w:color w:val="000000"/>
          <w:sz w:val="24"/>
          <w:szCs w:val="24"/>
          <w:lang w:val="ru-RU"/>
        </w:rPr>
        <w:t>72</w:t>
      </w: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t xml:space="preserve"> человек. Задания позволили оценить уровень сформированности предпосылок к учебной деятельности: возможность работать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t>соответствии с фронтальной инструкцией (удержание алгоритма деятельности), умение самостоятельно действовать по образцу и осуществлять контроль, обладать определенным уровнем работоспособности, а также вовремя остановиться в выполнении того или иного задания и переключиться на выполнение следующего,</w:t>
      </w:r>
      <w:r w:rsidRPr="00AE4F86">
        <w:rPr>
          <w:lang w:val="ru-RU"/>
        </w:rPr>
        <w:br/>
      </w: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t xml:space="preserve"> возможностей распределения и переключения внимания, работоспособности, темпа, целенаправленности деятельности и самоконтроля.</w:t>
      </w:r>
    </w:p>
    <w:p w:rsidR="00277F84" w:rsidRPr="00AE4F86" w:rsidRDefault="00AE4F8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t>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года, что говорит о результативности образовательной деятельности в Детском саду.</w:t>
      </w:r>
    </w:p>
    <w:p w:rsidR="00DE290C" w:rsidRDefault="00DE290C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77F84" w:rsidRPr="00AE4F86" w:rsidRDefault="00AE4F8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E4F8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Воспитательная работа</w:t>
      </w:r>
    </w:p>
    <w:p w:rsidR="00277F84" w:rsidRPr="00AE4F86" w:rsidRDefault="00AE4F8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t>Чтобы выбрать стратегию воспитательной работы, в</w:t>
      </w:r>
      <w:r w:rsidR="00F40A3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C48E4">
        <w:rPr>
          <w:rFonts w:hAnsi="Times New Roman" w:cs="Times New Roman"/>
          <w:color w:val="000000"/>
          <w:sz w:val="24"/>
          <w:szCs w:val="24"/>
          <w:lang w:val="ru-RU"/>
        </w:rPr>
        <w:t>2023</w:t>
      </w: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проводился анализ состава семей воспитанников.</w:t>
      </w:r>
    </w:p>
    <w:p w:rsidR="00277F84" w:rsidRPr="00112700" w:rsidRDefault="00AE4F86">
      <w:pPr>
        <w:rPr>
          <w:rFonts w:hAnsi="Times New Roman" w:cs="Times New Roman"/>
          <w:b/>
          <w:color w:val="000000"/>
          <w:sz w:val="24"/>
          <w:szCs w:val="24"/>
        </w:rPr>
      </w:pPr>
      <w:r w:rsidRPr="00112700">
        <w:rPr>
          <w:rFonts w:hAnsi="Times New Roman" w:cs="Times New Roman"/>
          <w:b/>
          <w:color w:val="000000"/>
          <w:sz w:val="24"/>
          <w:szCs w:val="24"/>
        </w:rPr>
        <w:t>Характеристика семей по составу</w:t>
      </w: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072"/>
        <w:gridCol w:w="3074"/>
        <w:gridCol w:w="3214"/>
      </w:tblGrid>
      <w:tr w:rsidR="00277F84" w:rsidRPr="000C48E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Состав семьи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 семей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Pr="00AE4F86" w:rsidRDefault="00AE4F8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E4F8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Процент от общего</w:t>
            </w:r>
            <w:r w:rsidR="00DE29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E4F8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количества семей</w:t>
            </w:r>
            <w:r w:rsidR="00DE29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E4F8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воспитанников</w:t>
            </w:r>
          </w:p>
        </w:tc>
      </w:tr>
      <w:tr w:rsidR="00277F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85%</w:t>
            </w:r>
          </w:p>
        </w:tc>
      </w:tr>
      <w:tr w:rsidR="00277F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Неполная с матерью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14%</w:t>
            </w:r>
          </w:p>
        </w:tc>
      </w:tr>
      <w:tr w:rsidR="00277F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Неполная с отцом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0,7%</w:t>
            </w:r>
          </w:p>
        </w:tc>
      </w:tr>
      <w:tr w:rsidR="00277F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Оформлено опекунство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0,7%</w:t>
            </w:r>
          </w:p>
        </w:tc>
      </w:tr>
      <w:tr w:rsidR="00277F84">
        <w:tc>
          <w:tcPr>
            <w:tcW w:w="426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77F84" w:rsidRDefault="00277F8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6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77F84" w:rsidRDefault="00277F8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6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77F84" w:rsidRDefault="00277F8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112700" w:rsidRDefault="00112700">
      <w:pPr>
        <w:rPr>
          <w:rFonts w:hAnsi="Times New Roman" w:cs="Times New Roman"/>
          <w:b/>
          <w:color w:val="000000"/>
          <w:sz w:val="24"/>
          <w:szCs w:val="24"/>
          <w:lang w:val="ru-RU"/>
        </w:rPr>
      </w:pPr>
    </w:p>
    <w:p w:rsidR="00277F84" w:rsidRPr="00112700" w:rsidRDefault="00AE4F86">
      <w:pPr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112700">
        <w:rPr>
          <w:rFonts w:hAnsi="Times New Roman" w:cs="Times New Roman"/>
          <w:b/>
          <w:color w:val="000000"/>
          <w:sz w:val="24"/>
          <w:szCs w:val="24"/>
          <w:lang w:val="ru-RU"/>
        </w:rPr>
        <w:t>Характеристика семей по количеству детей</w:t>
      </w: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931"/>
        <w:gridCol w:w="2111"/>
        <w:gridCol w:w="4318"/>
      </w:tblGrid>
      <w:tr w:rsidR="00277F84" w:rsidRPr="000C48E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 детей в семье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 семей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Pr="00AE4F86" w:rsidRDefault="00AE4F8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E4F8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Процент от общего</w:t>
            </w:r>
            <w:r w:rsidRPr="00AE4F8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ab/>
              <w:t>количества семей</w:t>
            </w:r>
          </w:p>
          <w:p w:rsidR="00277F84" w:rsidRPr="00AE4F86" w:rsidRDefault="00AE4F8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E4F8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воспитанников</w:t>
            </w:r>
          </w:p>
        </w:tc>
      </w:tr>
      <w:tr w:rsidR="00277F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Один ребенок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41%</w:t>
            </w:r>
          </w:p>
        </w:tc>
      </w:tr>
      <w:tr w:rsidR="00277F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Два ребенка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44%</w:t>
            </w:r>
          </w:p>
        </w:tc>
      </w:tr>
      <w:tr w:rsidR="00277F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Три ребенка и более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15%</w:t>
            </w:r>
          </w:p>
        </w:tc>
      </w:tr>
    </w:tbl>
    <w:p w:rsidR="00277F84" w:rsidRPr="00AE4F86" w:rsidRDefault="00AE4F8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t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Детям из неполных семей уделяется большее внимание в первые месяцы после зачисления в Детский сад.</w:t>
      </w:r>
    </w:p>
    <w:p w:rsidR="00277F84" w:rsidRPr="00AE4F86" w:rsidRDefault="00AE4F8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IV</w:t>
      </w:r>
      <w:r w:rsidRPr="00AE4F8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функционирования внутренней системы оценки качества образования</w:t>
      </w:r>
    </w:p>
    <w:p w:rsidR="00277F84" w:rsidRPr="00AE4F86" w:rsidRDefault="00AE4F8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t>В Детском саду утверждено</w:t>
      </w:r>
      <w:r w:rsidR="00DE29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t>положение о внутренней системе оценки качества образования</w:t>
      </w:r>
      <w:r w:rsidR="00DE29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="001F793B">
        <w:rPr>
          <w:rFonts w:hAnsi="Times New Roman" w:cs="Times New Roman"/>
          <w:color w:val="000000"/>
          <w:sz w:val="24"/>
          <w:szCs w:val="24"/>
          <w:lang w:val="ru-RU"/>
        </w:rPr>
        <w:t xml:space="preserve"> 19.09.2023</w:t>
      </w: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t>. Мониторинг качества образовательной деятельности в</w:t>
      </w:r>
      <w:r w:rsidR="001F793B">
        <w:rPr>
          <w:rFonts w:hAnsi="Times New Roman" w:cs="Times New Roman"/>
          <w:color w:val="000000"/>
          <w:sz w:val="24"/>
          <w:szCs w:val="24"/>
          <w:lang w:val="ru-RU"/>
        </w:rPr>
        <w:t xml:space="preserve"> 2023</w:t>
      </w: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показал хорошую работу педагогического коллектива по всем показателям.</w:t>
      </w:r>
    </w:p>
    <w:p w:rsidR="00277F84" w:rsidRPr="00AE4F86" w:rsidRDefault="00AE4F8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t>Состояние здоровья и физического развития воспитанников удовлетворительные. 89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t>процентов детей успешно освоили образовательную программу дошкольного образования в своей возрастной группе. Воспитанники подготовительных групп показали высокие показатели готовности к школьному обучению и 15 процентов выпускников зачислены в школы с углубленным изучением предметов. В течение года воспитанники Детского сада успешно участвовали в конкурсах и мероприятиях различного уровня.</w:t>
      </w:r>
    </w:p>
    <w:p w:rsidR="00277F84" w:rsidRPr="00AE4F86" w:rsidRDefault="00AE4F8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t>В период с 15.10.</w:t>
      </w:r>
      <w:r w:rsidR="001F793B">
        <w:rPr>
          <w:rFonts w:hAnsi="Times New Roman" w:cs="Times New Roman"/>
          <w:color w:val="000000"/>
          <w:sz w:val="24"/>
          <w:szCs w:val="24"/>
          <w:lang w:val="ru-RU"/>
        </w:rPr>
        <w:t>2023</w:t>
      </w: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t xml:space="preserve"> по</w:t>
      </w:r>
      <w:r w:rsidR="001F793B">
        <w:rPr>
          <w:rFonts w:hAnsi="Times New Roman" w:cs="Times New Roman"/>
          <w:color w:val="000000"/>
          <w:sz w:val="24"/>
          <w:szCs w:val="24"/>
          <w:lang w:val="ru-RU"/>
        </w:rPr>
        <w:t xml:space="preserve"> 19.10.2023</w:t>
      </w: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t xml:space="preserve"> проводилось анкетирование 89 родителей, получены следующие результаты:</w:t>
      </w:r>
    </w:p>
    <w:p w:rsidR="00277F84" w:rsidRPr="00AE4F86" w:rsidRDefault="00AE4F86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t>доля получателей услуг, положительно оценивающих доброжелательность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t>вежливость работников организации, – 81 процент;</w:t>
      </w:r>
    </w:p>
    <w:p w:rsidR="00277F84" w:rsidRPr="00AE4F86" w:rsidRDefault="00AE4F86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t>доля получателей услуг, удовлетворенных компетентностью работников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t>организации, – 72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t>процента;</w:t>
      </w:r>
    </w:p>
    <w:p w:rsidR="00277F84" w:rsidRPr="00AE4F86" w:rsidRDefault="00AE4F86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t>доля получателей услуг, удовлетворенных материально-техническим обеспечением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t>организации, – 65 процентов;</w:t>
      </w:r>
    </w:p>
    <w:p w:rsidR="00277F84" w:rsidRPr="00AE4F86" w:rsidRDefault="00AE4F86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t>доля получателей услуг, удовлетворенных качеством предоставляемых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 услуг, – 84 процента;</w:t>
      </w:r>
    </w:p>
    <w:p w:rsidR="00277F84" w:rsidRPr="00AE4F86" w:rsidRDefault="00AE4F86">
      <w:pPr>
        <w:numPr>
          <w:ilvl w:val="0"/>
          <w:numId w:val="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t>доля получателей услуг, которые готовы рекомендовать организацию родственникам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t>и знакомым, – 92 процента.</w:t>
      </w:r>
    </w:p>
    <w:p w:rsidR="00277F84" w:rsidRPr="00AE4F86" w:rsidRDefault="00AE4F8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t>Анкетирование родителей показало высокую степень удовлетворенности качеством предоставляемых услуг.</w:t>
      </w:r>
    </w:p>
    <w:p w:rsidR="00112700" w:rsidRPr="00450E47" w:rsidRDefault="00112700" w:rsidP="00F40A30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77F84" w:rsidRPr="00AE4F86" w:rsidRDefault="00AE4F8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lastRenderedPageBreak/>
        <w:t>V</w:t>
      </w:r>
      <w:r w:rsidRPr="00AE4F8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кадрового обеспечения</w:t>
      </w:r>
    </w:p>
    <w:p w:rsidR="00277F84" w:rsidRPr="00450E47" w:rsidRDefault="00AE4F86" w:rsidP="00962CF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t>Детский сад укомплектован педагогами на 100 процентов согласно штатному расписанию. Всего работают</w:t>
      </w:r>
      <w:r w:rsidR="00F40A30">
        <w:rPr>
          <w:rFonts w:hAnsi="Times New Roman" w:cs="Times New Roman"/>
          <w:color w:val="000000"/>
          <w:sz w:val="24"/>
          <w:szCs w:val="24"/>
          <w:lang w:val="ru-RU"/>
        </w:rPr>
        <w:t xml:space="preserve"> 69</w:t>
      </w: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t xml:space="preserve"> человек. Педагогический коллектив Детского сада насчитывает</w:t>
      </w:r>
      <w:r w:rsidR="00F40A30">
        <w:rPr>
          <w:rFonts w:hAnsi="Times New Roman" w:cs="Times New Roman"/>
          <w:color w:val="000000"/>
          <w:sz w:val="24"/>
          <w:szCs w:val="24"/>
          <w:lang w:val="ru-RU"/>
        </w:rPr>
        <w:t xml:space="preserve"> 22</w:t>
      </w:r>
      <w:r w:rsidR="00962CF3">
        <w:rPr>
          <w:rFonts w:hAnsi="Times New Roman" w:cs="Times New Roman"/>
          <w:color w:val="000000"/>
          <w:sz w:val="24"/>
          <w:szCs w:val="24"/>
          <w:lang w:val="ru-RU"/>
        </w:rPr>
        <w:t xml:space="preserve"> из них 5 специалистов </w:t>
      </w: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t xml:space="preserve">специалистов. </w:t>
      </w:r>
    </w:p>
    <w:p w:rsidR="00277F84" w:rsidRPr="00AE4F86" w:rsidRDefault="00AE4F8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="000C48E4">
        <w:rPr>
          <w:rFonts w:hAnsi="Times New Roman" w:cs="Times New Roman"/>
          <w:color w:val="000000"/>
          <w:sz w:val="24"/>
          <w:szCs w:val="24"/>
          <w:lang w:val="ru-RU"/>
        </w:rPr>
        <w:t xml:space="preserve"> 2023</w:t>
      </w: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t xml:space="preserve"> год педагогические работники прошли аттестацию и получили:</w:t>
      </w:r>
    </w:p>
    <w:p w:rsidR="00277F84" w:rsidRDefault="00AE4F86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высшую квалификационную категорию –</w:t>
      </w:r>
      <w:r w:rsidR="000E4A9F">
        <w:rPr>
          <w:rFonts w:hAnsi="Times New Roman" w:cs="Times New Roman"/>
          <w:color w:val="000000"/>
          <w:sz w:val="24"/>
          <w:szCs w:val="24"/>
        </w:rPr>
        <w:t xml:space="preserve"> 2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="00962CF3">
        <w:rPr>
          <w:rFonts w:hAnsi="Times New Roman" w:cs="Times New Roman"/>
          <w:color w:val="000000"/>
          <w:sz w:val="24"/>
          <w:szCs w:val="24"/>
        </w:rPr>
        <w:t>воспитателей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277F84" w:rsidRDefault="00AE4F86">
      <w:pPr>
        <w:numPr>
          <w:ilvl w:val="0"/>
          <w:numId w:val="8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первую квалификационную категорию –</w:t>
      </w:r>
      <w:r w:rsidR="000E4A9F">
        <w:rPr>
          <w:rFonts w:hAnsi="Times New Roman" w:cs="Times New Roman"/>
          <w:color w:val="000000"/>
          <w:sz w:val="24"/>
          <w:szCs w:val="24"/>
        </w:rPr>
        <w:t xml:space="preserve"> 2 </w:t>
      </w:r>
      <w:r w:rsidR="00962CF3">
        <w:rPr>
          <w:rFonts w:hAnsi="Times New Roman" w:cs="Times New Roman"/>
          <w:color w:val="000000"/>
          <w:sz w:val="24"/>
          <w:szCs w:val="24"/>
        </w:rPr>
        <w:t>воспитателя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277F84" w:rsidRPr="00AE4F86" w:rsidRDefault="00AE4F8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t>Курсы</w:t>
      </w:r>
      <w:r w:rsidR="00962CF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t>повышения квалификации</w:t>
      </w:r>
      <w:r w:rsidR="00962CF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1F793B">
        <w:rPr>
          <w:rFonts w:hAnsi="Times New Roman" w:cs="Times New Roman"/>
          <w:color w:val="000000"/>
          <w:sz w:val="24"/>
          <w:szCs w:val="24"/>
          <w:lang w:val="ru-RU"/>
        </w:rPr>
        <w:t xml:space="preserve"> 2023</w:t>
      </w: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прошли</w:t>
      </w:r>
      <w:r w:rsidR="001F793B">
        <w:rPr>
          <w:rFonts w:hAnsi="Times New Roman" w:cs="Times New Roman"/>
          <w:color w:val="000000"/>
          <w:sz w:val="24"/>
          <w:szCs w:val="24"/>
          <w:lang w:val="ru-RU"/>
        </w:rPr>
        <w:t xml:space="preserve"> 18</w:t>
      </w: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t xml:space="preserve"> работников Детского сада, из них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1F793B">
        <w:rPr>
          <w:rFonts w:hAnsi="Times New Roman" w:cs="Times New Roman"/>
          <w:color w:val="000000"/>
          <w:sz w:val="24"/>
          <w:szCs w:val="24"/>
          <w:lang w:val="ru-RU"/>
        </w:rPr>
        <w:t>12</w:t>
      </w: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t xml:space="preserve"> педагогов. </w:t>
      </w:r>
    </w:p>
    <w:p w:rsidR="00277F84" w:rsidRPr="00AE4F86" w:rsidRDefault="00AE4F8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t>По итогам</w:t>
      </w:r>
      <w:r w:rsidR="001F793B">
        <w:rPr>
          <w:rFonts w:hAnsi="Times New Roman" w:cs="Times New Roman"/>
          <w:color w:val="000000"/>
          <w:sz w:val="24"/>
          <w:szCs w:val="24"/>
          <w:lang w:val="ru-RU"/>
        </w:rPr>
        <w:t xml:space="preserve"> 2023</w:t>
      </w:r>
      <w:r w:rsidR="000E4A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t>года Детский сад готов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t>перейти на применение профессиональных стандартов. Из</w:t>
      </w:r>
      <w:r w:rsidR="00F40A3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1F793B">
        <w:rPr>
          <w:rFonts w:hAnsi="Times New Roman" w:cs="Times New Roman"/>
          <w:color w:val="000000"/>
          <w:sz w:val="24"/>
          <w:szCs w:val="24"/>
          <w:lang w:val="ru-RU"/>
        </w:rPr>
        <w:t>32</w:t>
      </w: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t xml:space="preserve"> педагогических работников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t>Детского сада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0E4A9F">
        <w:rPr>
          <w:rFonts w:hAnsi="Times New Roman" w:cs="Times New Roman"/>
          <w:color w:val="000000"/>
          <w:sz w:val="24"/>
          <w:szCs w:val="24"/>
          <w:lang w:val="ru-RU"/>
        </w:rPr>
        <w:t>26</w:t>
      </w: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t xml:space="preserve"> соответствуют квалификационным требованиям профстандарта «Педагог». Их должностные инструкции соответствуют трудовым функциям, установленным профстандартом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t>«Педагог».</w:t>
      </w:r>
    </w:p>
    <w:p w:rsidR="00D22EDF" w:rsidRPr="00C35979" w:rsidRDefault="00D22EDF">
      <w:pPr>
        <w:jc w:val="center"/>
        <w:rPr>
          <w:noProof/>
          <w:lang w:val="ru-RU" w:eastAsia="ru-RU"/>
        </w:rPr>
      </w:pPr>
    </w:p>
    <w:p w:rsidR="00D22EDF" w:rsidRPr="00A1784D" w:rsidRDefault="00D22EDF">
      <w:pPr>
        <w:jc w:val="center"/>
        <w:rPr>
          <w:noProof/>
          <w:lang w:val="ru-RU" w:eastAsia="ru-RU"/>
        </w:rPr>
      </w:pPr>
    </w:p>
    <w:p w:rsidR="00277F84" w:rsidRPr="00A1784D" w:rsidRDefault="00277F8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77F84" w:rsidRPr="00AE4F86" w:rsidRDefault="00AE4F8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0E4A9F">
        <w:rPr>
          <w:rFonts w:hAnsi="Times New Roman" w:cs="Times New Roman"/>
          <w:color w:val="000000"/>
          <w:sz w:val="24"/>
          <w:szCs w:val="24"/>
          <w:lang w:val="ru-RU"/>
        </w:rPr>
        <w:t xml:space="preserve"> 2021</w:t>
      </w: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педагоги Детского сада приняли участие:</w:t>
      </w:r>
    </w:p>
    <w:p w:rsidR="00277F84" w:rsidRPr="00AE4F86" w:rsidRDefault="00AE4F86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t>в межрегиональной научно-практической конференции «Проблемы ФГОС</w:t>
      </w:r>
      <w:r w:rsidR="000E4A9F">
        <w:rPr>
          <w:rFonts w:hAnsi="Times New Roman" w:cs="Times New Roman"/>
          <w:color w:val="000000"/>
          <w:sz w:val="24"/>
          <w:szCs w:val="24"/>
          <w:lang w:val="ru-RU"/>
        </w:rPr>
        <w:t xml:space="preserve"> 2021</w:t>
      </w: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t>»;</w:t>
      </w:r>
    </w:p>
    <w:p w:rsidR="00277F84" w:rsidRPr="00AE4F86" w:rsidRDefault="00AE4F86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III</w:t>
      </w: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t xml:space="preserve"> межрегиональном форуме педагогов дошкольных образовательных организаций;</w:t>
      </w:r>
    </w:p>
    <w:p w:rsidR="00277F84" w:rsidRPr="00AE4F86" w:rsidRDefault="00AE4F86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t>работе межрегионального семинара-практикума «Развитие профессиональных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t>компетенций педагога дошкольной образовательной организации в условиях реализации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t>ФГОС»;</w:t>
      </w:r>
    </w:p>
    <w:p w:rsidR="00277F84" w:rsidRPr="00AE4F86" w:rsidRDefault="00AE4F86">
      <w:pPr>
        <w:numPr>
          <w:ilvl w:val="0"/>
          <w:numId w:val="9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t>межрегиональной научно-практической конференции «Федеральные государственные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t>образовательные стандарты: новое качество образования».</w:t>
      </w:r>
    </w:p>
    <w:p w:rsidR="00277F84" w:rsidRDefault="00AE4F8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t>Педагоги постоянно повышают свой профессиональный уровень, эффективно участвуют в работе методических объединений, знакомятся с опытом работы своих коллег и других дошкольных учреждений, а также саморазвиваются.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3E01B9" w:rsidRPr="00AE4F86" w:rsidRDefault="003E01B9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3E01B9" w:rsidRDefault="003E01B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77F84" w:rsidRPr="00AE4F86" w:rsidRDefault="00AE4F8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</w:t>
      </w:r>
      <w:r w:rsidRPr="00AE4F8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учебно-методического и библиотечно-информационного обеспечения</w:t>
      </w:r>
    </w:p>
    <w:p w:rsidR="00277F84" w:rsidRPr="00AE4F86" w:rsidRDefault="003E01B9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</w:t>
      </w:r>
      <w:r w:rsidR="00AE4F86" w:rsidRPr="00AE4F86">
        <w:rPr>
          <w:rFonts w:hAnsi="Times New Roman" w:cs="Times New Roman"/>
          <w:color w:val="000000"/>
          <w:sz w:val="24"/>
          <w:szCs w:val="24"/>
          <w:lang w:val="ru-RU"/>
        </w:rPr>
        <w:t>В Детском саду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E4F86" w:rsidRPr="00AE4F86">
        <w:rPr>
          <w:rFonts w:hAnsi="Times New Roman" w:cs="Times New Roman"/>
          <w:color w:val="000000"/>
          <w:sz w:val="24"/>
          <w:szCs w:val="24"/>
          <w:lang w:val="ru-RU"/>
        </w:rPr>
        <w:t>библиотека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E4F86" w:rsidRPr="00AE4F86">
        <w:rPr>
          <w:rFonts w:hAnsi="Times New Roman" w:cs="Times New Roman"/>
          <w:color w:val="000000"/>
          <w:sz w:val="24"/>
          <w:szCs w:val="24"/>
          <w:lang w:val="ru-RU"/>
        </w:rPr>
        <w:t>является составной частью методической службы.</w:t>
      </w:r>
      <w:r w:rsidR="00AE4F86" w:rsidRPr="00AE4F86">
        <w:rPr>
          <w:lang w:val="ru-RU"/>
        </w:rPr>
        <w:br/>
      </w:r>
      <w:r w:rsidR="00AE4F86" w:rsidRPr="00AE4F86">
        <w:rPr>
          <w:rFonts w:hAnsi="Times New Roman" w:cs="Times New Roman"/>
          <w:color w:val="000000"/>
          <w:sz w:val="24"/>
          <w:szCs w:val="24"/>
          <w:lang w:val="ru-RU"/>
        </w:rPr>
        <w:t xml:space="preserve"> Библиотечный фонд располагается в методическом кабинете, кабинетах специалистов, группах детского сада. 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В </w:t>
      </w:r>
      <w:r w:rsidR="00AE4F86" w:rsidRPr="00AE4F8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 соответствии с обязательной частью ООП.</w:t>
      </w:r>
    </w:p>
    <w:p w:rsidR="00277F84" w:rsidRPr="00D22EDF" w:rsidRDefault="00AE4F8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1F793B">
        <w:rPr>
          <w:rFonts w:hAnsi="Times New Roman" w:cs="Times New Roman"/>
          <w:color w:val="000000"/>
          <w:sz w:val="24"/>
          <w:szCs w:val="24"/>
          <w:lang w:val="ru-RU"/>
        </w:rPr>
        <w:t xml:space="preserve"> 2023</w:t>
      </w: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Детский сад пополнил учебно-методический комплект к примерной общеобразовательной программе дошкольного образования</w:t>
      </w:r>
      <w:r w:rsidR="001F793B">
        <w:rPr>
          <w:rFonts w:hAnsi="Times New Roman" w:cs="Times New Roman"/>
          <w:color w:val="000000"/>
          <w:sz w:val="24"/>
          <w:szCs w:val="24"/>
          <w:lang w:val="ru-RU"/>
        </w:rPr>
        <w:t xml:space="preserve"> ФОП с применением ФГОС</w:t>
      </w: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D22EDF">
        <w:rPr>
          <w:rFonts w:hAnsi="Times New Roman" w:cs="Times New Roman"/>
          <w:color w:val="000000"/>
          <w:sz w:val="24"/>
          <w:szCs w:val="24"/>
          <w:lang w:val="ru-RU"/>
        </w:rPr>
        <w:t>Приобрели наглядно-дидактические пособия:</w:t>
      </w:r>
    </w:p>
    <w:p w:rsidR="00277F84" w:rsidRPr="00AE4F86" w:rsidRDefault="00AE4F86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t>серии «Мир в картинках», «Рассказы по картинкам», «Расскажите детям о…», «Играем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t>сказку», «Грамматика в картинках», «Искусство детям»;</w:t>
      </w:r>
    </w:p>
    <w:p w:rsidR="00277F84" w:rsidRDefault="00AE4F86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картины для рассматривания, плакаты;</w:t>
      </w:r>
    </w:p>
    <w:p w:rsidR="00277F84" w:rsidRPr="00AE4F86" w:rsidRDefault="00AE4F86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t>комплексы для оформления родительских уголков;</w:t>
      </w:r>
    </w:p>
    <w:p w:rsidR="00277F84" w:rsidRDefault="00AE4F86">
      <w:pPr>
        <w:numPr>
          <w:ilvl w:val="0"/>
          <w:numId w:val="10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рабочие тетради для обучающихся.</w:t>
      </w:r>
    </w:p>
    <w:p w:rsidR="00277F84" w:rsidRPr="00AE4F86" w:rsidRDefault="00AE4F8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t>Оборудование и оснащение методического кабинета достаточно для реализации образовательных программ. В методическом кабинете созданы условия для возможности организации совместной деятельности педагогов. Однако кабинет недостаточно оснащен техническим и компьютерным оборудованием.</w:t>
      </w:r>
    </w:p>
    <w:p w:rsidR="00277F84" w:rsidRPr="00AE4F86" w:rsidRDefault="00AE4F8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t>Информационное обеспечение Детского сада включает:</w:t>
      </w:r>
    </w:p>
    <w:p w:rsidR="00277F84" w:rsidRPr="00AE4F86" w:rsidRDefault="00AE4F86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t>информационно-телекоммуникационное оборудование – в</w:t>
      </w:r>
      <w:r w:rsidR="001F793B">
        <w:rPr>
          <w:rFonts w:hAnsi="Times New Roman" w:cs="Times New Roman"/>
          <w:color w:val="000000"/>
          <w:sz w:val="24"/>
          <w:szCs w:val="24"/>
          <w:lang w:val="ru-RU"/>
        </w:rPr>
        <w:t xml:space="preserve"> 2023</w:t>
      </w: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</w:t>
      </w:r>
      <w:r w:rsidR="001F793B">
        <w:rPr>
          <w:rFonts w:hAnsi="Times New Roman" w:cs="Times New Roman"/>
          <w:color w:val="000000"/>
          <w:sz w:val="24"/>
          <w:szCs w:val="24"/>
          <w:lang w:val="ru-RU"/>
        </w:rPr>
        <w:t>, 5</w:t>
      </w: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t xml:space="preserve"> принтерам, 2 </w:t>
      </w:r>
      <w:r>
        <w:rPr>
          <w:rFonts w:hAnsi="Times New Roman" w:cs="Times New Roman"/>
          <w:color w:val="000000"/>
          <w:sz w:val="24"/>
          <w:szCs w:val="24"/>
        </w:rPr>
        <w:t>DVD</w:t>
      </w: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t>-плеерами, проектором мультимедиа;</w:t>
      </w:r>
    </w:p>
    <w:p w:rsidR="003E01B9" w:rsidRDefault="003E01B9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77F84" w:rsidRPr="00AE4F86" w:rsidRDefault="00AE4F8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t>В Детском саду учебно-методическое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программ.</w:t>
      </w:r>
    </w:p>
    <w:p w:rsidR="00277F84" w:rsidRPr="00AE4F86" w:rsidRDefault="00AE4F8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</w:t>
      </w:r>
      <w:r w:rsidRPr="00AE4F8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материально-технической базы</w:t>
      </w:r>
    </w:p>
    <w:p w:rsidR="00277F84" w:rsidRDefault="00AE4F86">
      <w:pPr>
        <w:rPr>
          <w:rFonts w:hAnsi="Times New Roman" w:cs="Times New Roman"/>
          <w:color w:val="000000"/>
          <w:sz w:val="24"/>
          <w:szCs w:val="24"/>
        </w:rPr>
      </w:pP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t xml:space="preserve">В Детском саду сформирована материально-техническая база для реализации образовательных программ, жизнеобеспечения и развития детей. </w:t>
      </w:r>
      <w:r>
        <w:rPr>
          <w:rFonts w:hAnsi="Times New Roman" w:cs="Times New Roman"/>
          <w:color w:val="000000"/>
          <w:sz w:val="24"/>
          <w:szCs w:val="24"/>
        </w:rPr>
        <w:t>В Детском саду оборудованы помещения:</w:t>
      </w:r>
    </w:p>
    <w:p w:rsidR="000232BB" w:rsidRPr="000232BB" w:rsidRDefault="000232BB" w:rsidP="000232BB">
      <w:pPr>
        <w:pStyle w:val="a7"/>
        <w:numPr>
          <w:ilvl w:val="0"/>
          <w:numId w:val="16"/>
        </w:numPr>
      </w:pPr>
      <w:r>
        <w:rPr>
          <w:lang w:val="ru-RU"/>
        </w:rPr>
        <w:t>Ясли-4</w:t>
      </w:r>
    </w:p>
    <w:p w:rsidR="00277F84" w:rsidRDefault="00AE4F86" w:rsidP="000232BB">
      <w:pPr>
        <w:pStyle w:val="a7"/>
        <w:numPr>
          <w:ilvl w:val="0"/>
          <w:numId w:val="16"/>
        </w:numPr>
      </w:pPr>
      <w:r>
        <w:t>групповые помещения –</w:t>
      </w:r>
      <w:r w:rsidR="003E01B9">
        <w:t xml:space="preserve"> </w:t>
      </w:r>
      <w:r w:rsidR="000232BB">
        <w:rPr>
          <w:lang w:val="ru-RU"/>
        </w:rPr>
        <w:t>12</w:t>
      </w:r>
      <w:r>
        <w:t>;</w:t>
      </w:r>
    </w:p>
    <w:p w:rsidR="00277F84" w:rsidRDefault="00AE4F86" w:rsidP="000232BB">
      <w:pPr>
        <w:pStyle w:val="a7"/>
        <w:numPr>
          <w:ilvl w:val="0"/>
          <w:numId w:val="16"/>
        </w:numPr>
      </w:pPr>
      <w:r>
        <w:t>кабинет заведующего – 1;</w:t>
      </w:r>
    </w:p>
    <w:p w:rsidR="00277F84" w:rsidRDefault="000232BB" w:rsidP="000232BB">
      <w:pPr>
        <w:pStyle w:val="a7"/>
        <w:numPr>
          <w:ilvl w:val="0"/>
          <w:numId w:val="16"/>
        </w:numPr>
      </w:pPr>
      <w:r>
        <w:t>методический кабинет – 2</w:t>
      </w:r>
      <w:r w:rsidR="00AE4F86">
        <w:t>;</w:t>
      </w:r>
    </w:p>
    <w:p w:rsidR="00277F84" w:rsidRPr="000232BB" w:rsidRDefault="00AE4F86" w:rsidP="000232BB">
      <w:pPr>
        <w:pStyle w:val="a7"/>
        <w:numPr>
          <w:ilvl w:val="0"/>
          <w:numId w:val="16"/>
        </w:numPr>
      </w:pPr>
      <w:r>
        <w:t>музыкальный зал – 1;</w:t>
      </w:r>
    </w:p>
    <w:p w:rsidR="000232BB" w:rsidRDefault="000232BB" w:rsidP="000232BB">
      <w:pPr>
        <w:pStyle w:val="a7"/>
        <w:numPr>
          <w:ilvl w:val="0"/>
          <w:numId w:val="16"/>
        </w:numPr>
      </w:pPr>
      <w:r>
        <w:rPr>
          <w:lang w:val="ru-RU"/>
        </w:rPr>
        <w:t xml:space="preserve">спортивный зал-1 </w:t>
      </w:r>
    </w:p>
    <w:p w:rsidR="00277F84" w:rsidRDefault="00AE4F86" w:rsidP="000232BB">
      <w:pPr>
        <w:pStyle w:val="a7"/>
        <w:numPr>
          <w:ilvl w:val="0"/>
          <w:numId w:val="16"/>
        </w:numPr>
      </w:pPr>
      <w:r>
        <w:t>пищеблок – 1;</w:t>
      </w:r>
    </w:p>
    <w:p w:rsidR="000232BB" w:rsidRDefault="00AE4F86" w:rsidP="000232BB">
      <w:pPr>
        <w:pStyle w:val="a7"/>
        <w:numPr>
          <w:ilvl w:val="0"/>
          <w:numId w:val="16"/>
        </w:numPr>
      </w:pPr>
      <w:r>
        <w:t>прачечная – 1;</w:t>
      </w:r>
    </w:p>
    <w:p w:rsidR="00277F84" w:rsidRPr="000232BB" w:rsidRDefault="00AE4F86" w:rsidP="000232BB">
      <w:pPr>
        <w:pStyle w:val="a7"/>
        <w:numPr>
          <w:ilvl w:val="0"/>
          <w:numId w:val="16"/>
        </w:numPr>
      </w:pPr>
      <w:r w:rsidRPr="000232BB">
        <w:rPr>
          <w:rFonts w:hAnsi="Times New Roman" w:cs="Times New Roman"/>
          <w:color w:val="000000"/>
          <w:sz w:val="24"/>
          <w:szCs w:val="24"/>
        </w:rPr>
        <w:t>медицинский кабинет – 1;</w:t>
      </w:r>
    </w:p>
    <w:p w:rsidR="00277F84" w:rsidRPr="00AE4F86" w:rsidRDefault="00AE4F8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:rsidR="00277F84" w:rsidRPr="00AE4F86" w:rsidRDefault="00AE4F8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1F793B">
        <w:rPr>
          <w:rFonts w:hAnsi="Times New Roman" w:cs="Times New Roman"/>
          <w:color w:val="000000"/>
          <w:sz w:val="24"/>
          <w:szCs w:val="24"/>
          <w:lang w:val="ru-RU"/>
        </w:rPr>
        <w:t xml:space="preserve"> 2023</w:t>
      </w: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Детский сад провел</w:t>
      </w:r>
      <w:r w:rsidR="003E01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t>текущий ремонт</w:t>
      </w:r>
      <w:r w:rsidR="003E01B9">
        <w:rPr>
          <w:rFonts w:hAnsi="Times New Roman" w:cs="Times New Roman"/>
          <w:color w:val="000000"/>
          <w:sz w:val="24"/>
          <w:szCs w:val="24"/>
          <w:lang w:val="ru-RU"/>
        </w:rPr>
        <w:t xml:space="preserve"> 12</w:t>
      </w: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t xml:space="preserve"> групп</w:t>
      </w:r>
      <w:r w:rsidR="003E01B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t xml:space="preserve"> спальных помещений, коридоров 1 и 2 этажей, медкабинета. Построили новые малые архитектурные формы и игровое оборудование на участке. Провели переоформление кабинета </w:t>
      </w:r>
      <w:r w:rsidR="001F793B">
        <w:rPr>
          <w:rFonts w:hAnsi="Times New Roman" w:cs="Times New Roman"/>
          <w:color w:val="000000"/>
          <w:sz w:val="24"/>
          <w:szCs w:val="24"/>
          <w:lang w:val="ru-RU"/>
        </w:rPr>
        <w:t>психолога.</w:t>
      </w:r>
    </w:p>
    <w:p w:rsidR="00277F84" w:rsidRPr="00AE4F86" w:rsidRDefault="00AE4F8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Материально-техническое состояние Детского сада и территории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277F84" w:rsidRPr="00AE4F86" w:rsidRDefault="00AE4F8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F8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анализа показателей деятельности организации</w:t>
      </w:r>
    </w:p>
    <w:p w:rsidR="00277F84" w:rsidRPr="00AE4F86" w:rsidRDefault="00AE4F8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t>Данные приведены по состоянию на</w:t>
      </w:r>
      <w:r w:rsidR="001F793B">
        <w:rPr>
          <w:rFonts w:hAnsi="Times New Roman" w:cs="Times New Roman"/>
          <w:color w:val="000000"/>
          <w:sz w:val="24"/>
          <w:szCs w:val="24"/>
          <w:lang w:val="ru-RU"/>
        </w:rPr>
        <w:t xml:space="preserve"> 30.12.2023</w:t>
      </w: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tbl>
      <w:tblPr>
        <w:tblW w:w="10635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043"/>
        <w:gridCol w:w="2022"/>
        <w:gridCol w:w="1570"/>
      </w:tblGrid>
      <w:tr w:rsidR="00277F84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Единица</w:t>
            </w:r>
          </w:p>
          <w:p w:rsidR="00277F84" w:rsidRDefault="00277F84"/>
          <w:p w:rsidR="00277F84" w:rsidRDefault="00AE4F86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ab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ab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ab/>
              <w:t>измерения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</w:tr>
      <w:tr w:rsidR="00277F84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 деятельность</w:t>
            </w:r>
          </w:p>
        </w:tc>
      </w:tr>
      <w:tr w:rsidR="00277F84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Pr="00AE4F86" w:rsidRDefault="00AE4F8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E4F8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воспитанников, которые обучаются по</w:t>
            </w:r>
            <w:r w:rsidRPr="00AE4F86">
              <w:rPr>
                <w:lang w:val="ru-RU"/>
              </w:rPr>
              <w:br/>
            </w:r>
            <w:r w:rsidRPr="00AE4F8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E4F8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ab/>
            </w:r>
            <w:r w:rsidRPr="00AE4F8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ab/>
            </w:r>
            <w:r w:rsidRPr="00AE4F8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ab/>
              <w:t>программе дошкольного образования</w:t>
            </w:r>
          </w:p>
          <w:p w:rsidR="00277F84" w:rsidRDefault="00AE4F8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том числе обучающиеся:</w:t>
            </w:r>
          </w:p>
        </w:tc>
        <w:tc>
          <w:tcPr>
            <w:tcW w:w="13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Pr="000232BB" w:rsidRDefault="000232B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341</w:t>
            </w:r>
          </w:p>
        </w:tc>
      </w:tr>
      <w:tr w:rsidR="00277F84">
        <w:tc>
          <w:tcPr>
            <w:tcW w:w="7185" w:type="dxa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Pr="00AE4F86" w:rsidRDefault="00AE4F8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E4F8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режиме полного дня (8–</w:t>
            </w:r>
            <w:r w:rsidR="003E01B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10,5</w:t>
            </w:r>
            <w:r w:rsidRPr="00AE4F8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часов)</w:t>
            </w:r>
          </w:p>
        </w:tc>
        <w:tc>
          <w:tcPr>
            <w:tcW w:w="13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Pr="00AE4F86" w:rsidRDefault="00277F8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Pr="00D22EDF" w:rsidRDefault="000232B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341</w:t>
            </w:r>
          </w:p>
        </w:tc>
      </w:tr>
      <w:tr w:rsidR="00277F84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Pr="00AE4F86" w:rsidRDefault="00AE4F8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E4F8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режиме кратковременного пребывания (3–5 часов)</w:t>
            </w:r>
          </w:p>
        </w:tc>
        <w:tc>
          <w:tcPr>
            <w:tcW w:w="13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Pr="00AE4F86" w:rsidRDefault="00277F8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3E01B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77F84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13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277F8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77F84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Pr="00AE4F86" w:rsidRDefault="00AE4F86" w:rsidP="003E01B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E4F8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форме семейного образования с психолого-педагогическим</w:t>
            </w:r>
            <w:r w:rsidRPr="00AE4F8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ab/>
              <w:t>сопровождением, которое организует детский сад</w:t>
            </w:r>
          </w:p>
        </w:tc>
        <w:tc>
          <w:tcPr>
            <w:tcW w:w="13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Pr="00AE4F86" w:rsidRDefault="00277F8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77F84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Pr="00AE4F86" w:rsidRDefault="00AE4F8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E4F8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воспитанников в возрасте до трех лет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0232B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80</w:t>
            </w:r>
          </w:p>
        </w:tc>
      </w:tr>
      <w:tr w:rsidR="00277F84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Pr="00AE4F86" w:rsidRDefault="00AE4F8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E4F8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Общее количество воспитанников в возрасте от трех до </w:t>
            </w:r>
            <w:r w:rsidR="000232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семи </w:t>
            </w:r>
            <w:r w:rsidRPr="00AE4F8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Pr="003E01B9" w:rsidRDefault="000232B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261</w:t>
            </w:r>
          </w:p>
        </w:tc>
      </w:tr>
      <w:tr w:rsidR="00277F84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Pr="00AE4F86" w:rsidRDefault="00AE4F8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E4F8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вес) детей от общей численности</w:t>
            </w:r>
          </w:p>
          <w:p w:rsidR="00277F84" w:rsidRPr="00AE4F86" w:rsidRDefault="00AE4F86" w:rsidP="003E01B9">
            <w:pPr>
              <w:ind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E4F8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воспитанников, которые получают услуги присмотра и ухода, в том числе в группах:</w:t>
            </w:r>
          </w:p>
          <w:p w:rsidR="00277F84" w:rsidRPr="00AE4F86" w:rsidRDefault="00AE4F8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3E01B9" w:rsidP="003E01B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</w:t>
            </w:r>
            <w:r w:rsidR="00AE4F86">
              <w:rPr>
                <w:rFonts w:hAnsi="Times New Roman" w:cs="Times New Roman"/>
                <w:color w:val="000000"/>
                <w:sz w:val="24"/>
                <w:szCs w:val="24"/>
              </w:rPr>
              <w:t>еловек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E4F86">
              <w:rPr>
                <w:rFonts w:hAnsi="Times New Roman" w:cs="Times New Roman"/>
                <w:color w:val="000000"/>
                <w:sz w:val="24"/>
                <w:szCs w:val="24"/>
              </w:rPr>
              <w:t>(процент)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277F84">
        <w:tc>
          <w:tcPr>
            <w:tcW w:w="71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3E01B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10,5</w:t>
            </w:r>
            <w:r w:rsidR="00AE4F86">
              <w:rPr>
                <w:rFonts w:hAnsi="Times New Roman" w:cs="Times New Roman"/>
                <w:color w:val="000000"/>
                <w:sz w:val="24"/>
                <w:szCs w:val="24"/>
              </w:rPr>
              <w:t>-часового пребывания</w:t>
            </w:r>
          </w:p>
        </w:tc>
        <w:tc>
          <w:tcPr>
            <w:tcW w:w="13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277F8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0232B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341</w:t>
            </w:r>
            <w:r w:rsidR="00AE4F8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(100%)</w:t>
            </w:r>
          </w:p>
        </w:tc>
      </w:tr>
      <w:tr w:rsidR="00277F84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12–14-часового пребывания</w:t>
            </w:r>
          </w:p>
        </w:tc>
        <w:tc>
          <w:tcPr>
            <w:tcW w:w="13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277F8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277F84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круглосуточного пребывания</w:t>
            </w:r>
          </w:p>
        </w:tc>
        <w:tc>
          <w:tcPr>
            <w:tcW w:w="13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277F8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277F84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Pr="00AE4F86" w:rsidRDefault="00AE4F86" w:rsidP="003E01B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E4F8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 (удельный вес) воспитанников с ОВЗ от </w:t>
            </w:r>
            <w:r w:rsidR="003E01B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общее </w:t>
            </w:r>
            <w:r w:rsidRPr="00AE4F8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 воспитанников, которые получают услуги:</w:t>
            </w:r>
          </w:p>
        </w:tc>
        <w:tc>
          <w:tcPr>
            <w:tcW w:w="13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3E01B9" w:rsidP="003E01B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</w:t>
            </w:r>
            <w:r w:rsidR="00AE4F86">
              <w:rPr>
                <w:rFonts w:hAnsi="Times New Roman" w:cs="Times New Roman"/>
                <w:color w:val="000000"/>
                <w:sz w:val="24"/>
                <w:szCs w:val="24"/>
              </w:rPr>
              <w:t>еловек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E4F86">
              <w:rPr>
                <w:rFonts w:hAnsi="Times New Roman" w:cs="Times New Roman"/>
                <w:color w:val="000000"/>
                <w:sz w:val="24"/>
                <w:szCs w:val="24"/>
              </w:rPr>
              <w:t>(процент)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277F84">
        <w:tc>
          <w:tcPr>
            <w:tcW w:w="71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Pr="00AE4F86" w:rsidRDefault="00AE4F8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E4F8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коррекции недостатков физического, психического развития</w:t>
            </w:r>
          </w:p>
        </w:tc>
        <w:tc>
          <w:tcPr>
            <w:tcW w:w="13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Pr="00AE4F86" w:rsidRDefault="00277F8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0232B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</w:t>
            </w:r>
            <w:r w:rsidR="0025787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(6</w:t>
            </w:r>
            <w:r w:rsidR="00AE4F86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277F84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Pr="00AE4F86" w:rsidRDefault="00AE4F86" w:rsidP="0025787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E4F8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обучению по образовательной программе дошкольного</w:t>
            </w:r>
            <w:r w:rsidR="002578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E4F8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образования</w:t>
            </w:r>
          </w:p>
        </w:tc>
        <w:tc>
          <w:tcPr>
            <w:tcW w:w="13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Pr="00AE4F86" w:rsidRDefault="00277F8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0232B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261</w:t>
            </w:r>
            <w:r w:rsidR="0025787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(100</w:t>
            </w:r>
            <w:r w:rsidR="00AE4F86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277F84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присмотру и уходу</w:t>
            </w:r>
          </w:p>
        </w:tc>
        <w:tc>
          <w:tcPr>
            <w:tcW w:w="13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277F8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0232B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80</w:t>
            </w:r>
            <w:r w:rsidR="00AE4F8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(0%)</w:t>
            </w:r>
          </w:p>
        </w:tc>
      </w:tr>
      <w:tr w:rsidR="00277F84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Pr="003E01B9" w:rsidRDefault="00AE4F86" w:rsidP="003E01B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E4F8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показатель пропущенных по болезни дней на одного</w:t>
            </w:r>
            <w:r w:rsidR="003E01B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E01B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воспитанника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277F84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Pr="003E01B9" w:rsidRDefault="00AE4F86" w:rsidP="003E01B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E4F8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Общая численность педработников, в том числе </w:t>
            </w:r>
            <w:r w:rsidR="003E01B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количество </w:t>
            </w:r>
            <w:r w:rsidRPr="003E01B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педработников:</w:t>
            </w:r>
          </w:p>
        </w:tc>
        <w:tc>
          <w:tcPr>
            <w:tcW w:w="13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0232B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277F84">
        <w:tc>
          <w:tcPr>
            <w:tcW w:w="71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 высшим образованием</w:t>
            </w:r>
          </w:p>
        </w:tc>
        <w:tc>
          <w:tcPr>
            <w:tcW w:w="13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277F8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420A0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277F84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Pr="00AE4F86" w:rsidRDefault="00AE4F8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E4F8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высшим образованием педагогической направленности (профиля)</w:t>
            </w:r>
          </w:p>
        </w:tc>
        <w:tc>
          <w:tcPr>
            <w:tcW w:w="13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Pr="00AE4F86" w:rsidRDefault="00277F8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420A0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277F84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средним профессиональным образованием</w:t>
            </w:r>
          </w:p>
        </w:tc>
        <w:tc>
          <w:tcPr>
            <w:tcW w:w="13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277F8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420A0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277F84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Pr="00AE4F86" w:rsidRDefault="00AE4F86" w:rsidP="00420A0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E4F8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средним профессиональным образованием педагогической</w:t>
            </w:r>
            <w:r w:rsidR="00420A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E4F8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направленности (профиля)</w:t>
            </w:r>
          </w:p>
        </w:tc>
        <w:tc>
          <w:tcPr>
            <w:tcW w:w="13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Pr="00AE4F86" w:rsidRDefault="00277F8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77F84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Pr="00AE4F86" w:rsidRDefault="00AE4F8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E4F8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3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420A09" w:rsidP="00420A0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</w:t>
            </w:r>
            <w:r w:rsidR="00AE4F86">
              <w:rPr>
                <w:rFonts w:hAnsi="Times New Roman" w:cs="Times New Roman"/>
                <w:color w:val="000000"/>
                <w:sz w:val="24"/>
                <w:szCs w:val="24"/>
              </w:rPr>
              <w:t>еловек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E4F86">
              <w:rPr>
                <w:rFonts w:hAnsi="Times New Roman" w:cs="Times New Roman"/>
                <w:color w:val="000000"/>
                <w:sz w:val="24"/>
                <w:szCs w:val="24"/>
              </w:rPr>
              <w:t>(процент)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 w:rsidP="0025787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77F84">
        <w:tc>
          <w:tcPr>
            <w:tcW w:w="71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 высшей</w:t>
            </w:r>
          </w:p>
        </w:tc>
        <w:tc>
          <w:tcPr>
            <w:tcW w:w="13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277F8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0232B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</w:t>
            </w:r>
            <w:r w:rsidR="0025787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(28</w:t>
            </w:r>
            <w:r w:rsidR="00AE4F86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277F84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первой</w:t>
            </w:r>
          </w:p>
        </w:tc>
        <w:tc>
          <w:tcPr>
            <w:tcW w:w="13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277F8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0232B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  <w:r w:rsidR="00AE4F8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="002578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AE4F86">
              <w:rPr>
                <w:rFonts w:hAnsi="Times New Roman" w:cs="Times New Roman"/>
                <w:color w:val="000000"/>
                <w:sz w:val="24"/>
                <w:szCs w:val="24"/>
              </w:rPr>
              <w:t>6%)</w:t>
            </w:r>
          </w:p>
        </w:tc>
      </w:tr>
      <w:tr w:rsidR="00277F84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Pr="00AE4F86" w:rsidRDefault="00AE4F8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E4F8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3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25787D" w:rsidP="0025787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</w:t>
            </w:r>
            <w:r w:rsidR="00AE4F86">
              <w:rPr>
                <w:rFonts w:hAnsi="Times New Roman" w:cs="Times New Roman"/>
                <w:color w:val="000000"/>
                <w:sz w:val="24"/>
                <w:szCs w:val="24"/>
              </w:rPr>
              <w:t>еловек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E4F86">
              <w:rPr>
                <w:rFonts w:hAnsi="Times New Roman" w:cs="Times New Roman"/>
                <w:color w:val="000000"/>
                <w:sz w:val="24"/>
                <w:szCs w:val="24"/>
              </w:rPr>
              <w:t>(процент)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277F84">
        <w:tc>
          <w:tcPr>
            <w:tcW w:w="71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 5 лет</w:t>
            </w:r>
          </w:p>
        </w:tc>
        <w:tc>
          <w:tcPr>
            <w:tcW w:w="13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277F8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25787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 (20</w:t>
            </w:r>
            <w:r w:rsidR="00AE4F86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277F84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больше 30 лет</w:t>
            </w:r>
          </w:p>
        </w:tc>
        <w:tc>
          <w:tcPr>
            <w:tcW w:w="13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277F8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25787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 (12</w:t>
            </w:r>
            <w:r w:rsidR="00AE4F86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277F84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Pr="00AE4F86" w:rsidRDefault="00AE4F8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E4F8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 в общей численности педагогических работников в возрасте</w:t>
            </w:r>
          </w:p>
          <w:p w:rsidR="00277F84" w:rsidRDefault="00AE4F8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13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25787D" w:rsidP="0025787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</w:t>
            </w:r>
            <w:r w:rsidR="00AE4F86">
              <w:rPr>
                <w:rFonts w:hAnsi="Times New Roman" w:cs="Times New Roman"/>
                <w:color w:val="000000"/>
                <w:sz w:val="24"/>
                <w:szCs w:val="24"/>
              </w:rPr>
              <w:t>еловек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E4F86">
              <w:rPr>
                <w:rFonts w:hAnsi="Times New Roman" w:cs="Times New Roman"/>
                <w:color w:val="000000"/>
                <w:sz w:val="24"/>
                <w:szCs w:val="24"/>
              </w:rPr>
              <w:t>(процент)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277F84">
        <w:tc>
          <w:tcPr>
            <w:tcW w:w="71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 30 лет</w:t>
            </w:r>
          </w:p>
        </w:tc>
        <w:tc>
          <w:tcPr>
            <w:tcW w:w="13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277F8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Pr="0080584E" w:rsidRDefault="0080584E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80584E">
              <w:rPr>
                <w:rFonts w:hAnsi="Times New Roman" w:cs="Times New Roman"/>
                <w:color w:val="000000" w:themeColor="text1"/>
                <w:sz w:val="24"/>
                <w:szCs w:val="24"/>
              </w:rPr>
              <w:t>2</w:t>
            </w:r>
            <w:r>
              <w:rPr>
                <w:rFonts w:hAnsi="Times New Roman" w:cs="Times New Roman"/>
                <w:color w:val="000000" w:themeColor="text1"/>
                <w:sz w:val="24"/>
                <w:szCs w:val="24"/>
              </w:rPr>
              <w:t xml:space="preserve"> (8</w:t>
            </w:r>
            <w:r w:rsidR="00AE4F86" w:rsidRPr="0080584E">
              <w:rPr>
                <w:rFonts w:hAnsi="Times New Roman" w:cs="Times New Roman"/>
                <w:color w:val="000000" w:themeColor="text1"/>
                <w:sz w:val="24"/>
                <w:szCs w:val="24"/>
              </w:rPr>
              <w:t>%)</w:t>
            </w:r>
          </w:p>
        </w:tc>
      </w:tr>
      <w:tr w:rsidR="00277F84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 55 лет</w:t>
            </w:r>
          </w:p>
        </w:tc>
        <w:tc>
          <w:tcPr>
            <w:tcW w:w="13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277F8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Pr="0080584E" w:rsidRDefault="0080584E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80584E">
              <w:rPr>
                <w:rFonts w:hAnsi="Times New Roman" w:cs="Times New Roman"/>
                <w:color w:val="000000" w:themeColor="text1"/>
                <w:sz w:val="24"/>
                <w:szCs w:val="24"/>
              </w:rPr>
              <w:t>23</w:t>
            </w:r>
            <w:r>
              <w:rPr>
                <w:rFonts w:hAnsi="Times New Roman" w:cs="Times New Roman"/>
                <w:color w:val="000000" w:themeColor="text1"/>
                <w:sz w:val="24"/>
                <w:szCs w:val="24"/>
              </w:rPr>
              <w:t>(92</w:t>
            </w:r>
            <w:r w:rsidR="00AE4F86" w:rsidRPr="0080584E">
              <w:rPr>
                <w:rFonts w:hAnsi="Times New Roman" w:cs="Times New Roman"/>
                <w:color w:val="000000" w:themeColor="text1"/>
                <w:sz w:val="24"/>
                <w:szCs w:val="24"/>
              </w:rPr>
              <w:t>%)</w:t>
            </w:r>
          </w:p>
        </w:tc>
      </w:tr>
      <w:tr w:rsidR="00277F84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Pr="00AE4F86" w:rsidRDefault="00AE4F8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E4F8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  <w:p w:rsidR="00277F84" w:rsidRDefault="00277F84"/>
          <w:p w:rsidR="00277F84" w:rsidRDefault="00AE4F8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ab/>
              <w:t>(процент)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25787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</w:t>
            </w:r>
            <w:r w:rsidR="00AE4F86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277F84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Pr="00AE4F86" w:rsidRDefault="00AE4F8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E4F8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 административно-</w:t>
            </w:r>
            <w:r w:rsidRPr="00AE4F8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хозяйственных работников, которые прошли повышение квалификации по применению в образовательном процессе ФГОС,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4F8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 общей численности таких работников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25787D" w:rsidP="0025787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Ч</w:t>
            </w:r>
            <w:r w:rsidR="00AE4F86">
              <w:rPr>
                <w:rFonts w:hAnsi="Times New Roman" w:cs="Times New Roman"/>
                <w:color w:val="000000"/>
                <w:sz w:val="24"/>
                <w:szCs w:val="24"/>
              </w:rPr>
              <w:t>еловек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E4F86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(процент)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D22ED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28</w:t>
            </w:r>
            <w:r w:rsidR="0025787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(100</w:t>
            </w:r>
            <w:r w:rsidR="00AE4F86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277F84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Соотношение «педагогический работник/воспитанник»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 w:rsidP="0025787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человек/человек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8/1</w:t>
            </w:r>
          </w:p>
        </w:tc>
      </w:tr>
      <w:tr w:rsidR="00277F84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Наличие в детском саду:</w:t>
            </w:r>
          </w:p>
        </w:tc>
        <w:tc>
          <w:tcPr>
            <w:tcW w:w="13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277F84">
        <w:tc>
          <w:tcPr>
            <w:tcW w:w="71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13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277F8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277F84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13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277F8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Pr="000232BB" w:rsidRDefault="000232B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да</w:t>
            </w:r>
          </w:p>
        </w:tc>
      </w:tr>
      <w:tr w:rsidR="00277F84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учителя-логопеда</w:t>
            </w:r>
          </w:p>
        </w:tc>
        <w:tc>
          <w:tcPr>
            <w:tcW w:w="13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277F8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277F84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логопеда</w:t>
            </w:r>
          </w:p>
        </w:tc>
        <w:tc>
          <w:tcPr>
            <w:tcW w:w="13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277F8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0232B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277F84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учителя-дефектолога</w:t>
            </w:r>
          </w:p>
        </w:tc>
        <w:tc>
          <w:tcPr>
            <w:tcW w:w="13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277F8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277F84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педагога-психолога</w:t>
            </w:r>
          </w:p>
        </w:tc>
        <w:tc>
          <w:tcPr>
            <w:tcW w:w="13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277F8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277F84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Инфраструктура</w:t>
            </w:r>
          </w:p>
        </w:tc>
      </w:tr>
      <w:tr w:rsidR="00277F84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Pr="00AE4F86" w:rsidRDefault="00AE4F86" w:rsidP="0080584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E4F8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Общая площадь помещений, в которых осуществляется</w:t>
            </w:r>
            <w:r w:rsidR="0080584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E4F8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образовательная деятельность, в расчете на одного воспитанника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кв. м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277F84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Pr="00AE4F86" w:rsidRDefault="00AE4F8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E4F8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кв. м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80584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80</w:t>
            </w:r>
          </w:p>
        </w:tc>
      </w:tr>
      <w:tr w:rsidR="00277F84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Наличие в детском саду:</w:t>
            </w:r>
          </w:p>
        </w:tc>
        <w:tc>
          <w:tcPr>
            <w:tcW w:w="13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277F84">
        <w:tc>
          <w:tcPr>
            <w:tcW w:w="71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физкультурного зала</w:t>
            </w:r>
          </w:p>
        </w:tc>
        <w:tc>
          <w:tcPr>
            <w:tcW w:w="13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277F8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Pr="000232BB" w:rsidRDefault="000232B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да</w:t>
            </w:r>
          </w:p>
        </w:tc>
      </w:tr>
      <w:tr w:rsidR="00277F84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музыкального зала</w:t>
            </w:r>
          </w:p>
        </w:tc>
        <w:tc>
          <w:tcPr>
            <w:tcW w:w="13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277F8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277F84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Pr="00AE4F86" w:rsidRDefault="00AE4F8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E4F8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прогулочных площадок, которые оснащены так, чтобы обеспечить потребность воспитанников в физической активности и игровой деятельности на улице</w:t>
            </w:r>
          </w:p>
        </w:tc>
        <w:tc>
          <w:tcPr>
            <w:tcW w:w="13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Pr="00AE4F86" w:rsidRDefault="00277F8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F84" w:rsidRDefault="00AE4F8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</w:tbl>
    <w:p w:rsidR="00277F84" w:rsidRPr="00AE4F86" w:rsidRDefault="00AE4F8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t>Анализпоказателей указывает на то, что Детский сад имеет достаточную инфраструктуру, которая соответствует требованиямСанПиН 2.4.1.3049-13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t>«Санитарно-эпидемиологические требования к устройству, содержанию и организации режима работы дошкольных образовательных организаций» и позволяет реализовывать образовательные программы в полном объеме в соответствии с</w:t>
      </w:r>
      <w:r w:rsidR="001F793B">
        <w:rPr>
          <w:rFonts w:hAnsi="Times New Roman" w:cs="Times New Roman"/>
          <w:color w:val="000000"/>
          <w:sz w:val="24"/>
          <w:szCs w:val="24"/>
          <w:lang w:val="ru-RU"/>
        </w:rPr>
        <w:t xml:space="preserve"> ФОП с применением </w:t>
      </w: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t xml:space="preserve"> ФГОС ДО.</w:t>
      </w:r>
    </w:p>
    <w:p w:rsidR="00277F84" w:rsidRPr="00AE4F86" w:rsidRDefault="00AE4F8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E4F86">
        <w:rPr>
          <w:rFonts w:hAnsi="Times New Roman" w:cs="Times New Roman"/>
          <w:color w:val="000000"/>
          <w:sz w:val="24"/>
          <w:szCs w:val="24"/>
          <w:lang w:val="ru-RU"/>
        </w:rPr>
        <w:t>Детский сад укомплектован достаточным количеством педагогических и иных работников, которые имеют высокую квалификацию и регулярно проходят повышение квалификации, что обеспечивает результативность образовательной деятельности.</w:t>
      </w:r>
    </w:p>
    <w:sectPr w:rsidR="00277F84" w:rsidRPr="00AE4F86" w:rsidSect="00A1784D">
      <w:pgSz w:w="12240" w:h="15840"/>
      <w:pgMar w:top="851" w:right="618" w:bottom="1440" w:left="70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25AA" w:rsidRDefault="007F25AA" w:rsidP="0080584E">
      <w:pPr>
        <w:spacing w:before="0" w:after="0"/>
      </w:pPr>
      <w:r>
        <w:separator/>
      </w:r>
    </w:p>
  </w:endnote>
  <w:endnote w:type="continuationSeparator" w:id="0">
    <w:p w:rsidR="007F25AA" w:rsidRDefault="007F25AA" w:rsidP="0080584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25AA" w:rsidRDefault="007F25AA" w:rsidP="0080584E">
      <w:pPr>
        <w:spacing w:before="0" w:after="0"/>
      </w:pPr>
      <w:r>
        <w:separator/>
      </w:r>
    </w:p>
  </w:footnote>
  <w:footnote w:type="continuationSeparator" w:id="0">
    <w:p w:rsidR="007F25AA" w:rsidRDefault="007F25AA" w:rsidP="0080584E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A55B6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EF367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1D162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D42A2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F93891"/>
    <w:multiLevelType w:val="hybridMultilevel"/>
    <w:tmpl w:val="805E27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14266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194B56"/>
    <w:multiLevelType w:val="hybridMultilevel"/>
    <w:tmpl w:val="CC324C24"/>
    <w:lvl w:ilvl="0" w:tplc="806045D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C74F6FE">
      <w:start w:val="1"/>
      <w:numFmt w:val="bullet"/>
      <w:lvlText w:val="o"/>
      <w:lvlJc w:val="left"/>
      <w:pPr>
        <w:ind w:left="14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716E6E4">
      <w:start w:val="1"/>
      <w:numFmt w:val="bullet"/>
      <w:lvlText w:val="▪"/>
      <w:lvlJc w:val="left"/>
      <w:pPr>
        <w:ind w:left="21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03660C6">
      <w:start w:val="1"/>
      <w:numFmt w:val="bullet"/>
      <w:lvlText w:val="•"/>
      <w:lvlJc w:val="left"/>
      <w:pPr>
        <w:ind w:left="28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AC4D5EA">
      <w:start w:val="1"/>
      <w:numFmt w:val="bullet"/>
      <w:lvlText w:val="o"/>
      <w:lvlJc w:val="left"/>
      <w:pPr>
        <w:ind w:left="36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0ACEA02">
      <w:start w:val="1"/>
      <w:numFmt w:val="bullet"/>
      <w:lvlText w:val="▪"/>
      <w:lvlJc w:val="left"/>
      <w:pPr>
        <w:ind w:left="43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CA259D2">
      <w:start w:val="1"/>
      <w:numFmt w:val="bullet"/>
      <w:lvlText w:val="•"/>
      <w:lvlJc w:val="left"/>
      <w:pPr>
        <w:ind w:left="50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2724044">
      <w:start w:val="1"/>
      <w:numFmt w:val="bullet"/>
      <w:lvlText w:val="o"/>
      <w:lvlJc w:val="left"/>
      <w:pPr>
        <w:ind w:left="57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E2AD920">
      <w:start w:val="1"/>
      <w:numFmt w:val="bullet"/>
      <w:lvlText w:val="▪"/>
      <w:lvlJc w:val="left"/>
      <w:pPr>
        <w:ind w:left="64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24A63AE3"/>
    <w:multiLevelType w:val="multilevel"/>
    <w:tmpl w:val="84808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453061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FB24229"/>
    <w:multiLevelType w:val="hybridMultilevel"/>
    <w:tmpl w:val="AAE8354E"/>
    <w:lvl w:ilvl="0" w:tplc="823CB9D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42C52A0">
      <w:start w:val="1"/>
      <w:numFmt w:val="bullet"/>
      <w:lvlText w:val="o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41C9C9C">
      <w:start w:val="1"/>
      <w:numFmt w:val="bullet"/>
      <w:lvlText w:val="▪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2069CE2">
      <w:start w:val="1"/>
      <w:numFmt w:val="bullet"/>
      <w:lvlText w:val="•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5DCE188">
      <w:start w:val="1"/>
      <w:numFmt w:val="bullet"/>
      <w:lvlText w:val="o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84E8472">
      <w:start w:val="1"/>
      <w:numFmt w:val="bullet"/>
      <w:lvlText w:val="▪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9747C80">
      <w:start w:val="1"/>
      <w:numFmt w:val="bullet"/>
      <w:lvlText w:val="•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0D23162">
      <w:start w:val="1"/>
      <w:numFmt w:val="bullet"/>
      <w:lvlText w:val="o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5EE8E20">
      <w:start w:val="1"/>
      <w:numFmt w:val="bullet"/>
      <w:lvlText w:val="▪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405B222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F232BD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6A5465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A5549C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1147BCA"/>
    <w:multiLevelType w:val="hybridMultilevel"/>
    <w:tmpl w:val="8B1C1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131A3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6E74BA2"/>
    <w:multiLevelType w:val="multilevel"/>
    <w:tmpl w:val="84808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AC6557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F0C3257"/>
    <w:multiLevelType w:val="hybridMultilevel"/>
    <w:tmpl w:val="CB506B54"/>
    <w:lvl w:ilvl="0" w:tplc="09BA8D4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6FEF57E">
      <w:start w:val="1"/>
      <w:numFmt w:val="bullet"/>
      <w:lvlText w:val="o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CFA7B48">
      <w:start w:val="1"/>
      <w:numFmt w:val="bullet"/>
      <w:lvlText w:val="▪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44E5C14">
      <w:start w:val="1"/>
      <w:numFmt w:val="bullet"/>
      <w:lvlText w:val="•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264CCFC">
      <w:start w:val="1"/>
      <w:numFmt w:val="bullet"/>
      <w:lvlText w:val="o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00A9316">
      <w:start w:val="1"/>
      <w:numFmt w:val="bullet"/>
      <w:lvlText w:val="▪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B9EFA16">
      <w:start w:val="1"/>
      <w:numFmt w:val="bullet"/>
      <w:lvlText w:val="•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674C8FE">
      <w:start w:val="1"/>
      <w:numFmt w:val="bullet"/>
      <w:lvlText w:val="o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DAAC10A">
      <w:start w:val="1"/>
      <w:numFmt w:val="bullet"/>
      <w:lvlText w:val="▪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0"/>
  </w:num>
  <w:num w:numId="3">
    <w:abstractNumId w:val="12"/>
  </w:num>
  <w:num w:numId="4">
    <w:abstractNumId w:val="2"/>
  </w:num>
  <w:num w:numId="5">
    <w:abstractNumId w:val="15"/>
  </w:num>
  <w:num w:numId="6">
    <w:abstractNumId w:val="1"/>
  </w:num>
  <w:num w:numId="7">
    <w:abstractNumId w:val="11"/>
  </w:num>
  <w:num w:numId="8">
    <w:abstractNumId w:val="3"/>
  </w:num>
  <w:num w:numId="9">
    <w:abstractNumId w:val="8"/>
  </w:num>
  <w:num w:numId="10">
    <w:abstractNumId w:val="5"/>
  </w:num>
  <w:num w:numId="11">
    <w:abstractNumId w:val="13"/>
  </w:num>
  <w:num w:numId="12">
    <w:abstractNumId w:val="17"/>
  </w:num>
  <w:num w:numId="13">
    <w:abstractNumId w:val="16"/>
  </w:num>
  <w:num w:numId="14">
    <w:abstractNumId w:val="7"/>
  </w:num>
  <w:num w:numId="15">
    <w:abstractNumId w:val="4"/>
  </w:num>
  <w:num w:numId="16">
    <w:abstractNumId w:val="14"/>
  </w:num>
  <w:num w:numId="17">
    <w:abstractNumId w:val="9"/>
  </w:num>
  <w:num w:numId="18">
    <w:abstractNumId w:val="18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232BB"/>
    <w:rsid w:val="000C48E4"/>
    <w:rsid w:val="000E4A9F"/>
    <w:rsid w:val="00112700"/>
    <w:rsid w:val="001F793B"/>
    <w:rsid w:val="00203F9C"/>
    <w:rsid w:val="0025787D"/>
    <w:rsid w:val="00277F84"/>
    <w:rsid w:val="002D33B1"/>
    <w:rsid w:val="002D3591"/>
    <w:rsid w:val="003514A0"/>
    <w:rsid w:val="003E01B9"/>
    <w:rsid w:val="003E6368"/>
    <w:rsid w:val="00420A09"/>
    <w:rsid w:val="00450E47"/>
    <w:rsid w:val="004F7E17"/>
    <w:rsid w:val="005A05CE"/>
    <w:rsid w:val="005E6C03"/>
    <w:rsid w:val="00653AF6"/>
    <w:rsid w:val="00690E12"/>
    <w:rsid w:val="00764C5F"/>
    <w:rsid w:val="007A7107"/>
    <w:rsid w:val="007C6CBA"/>
    <w:rsid w:val="007F25AA"/>
    <w:rsid w:val="0080584E"/>
    <w:rsid w:val="008A3F26"/>
    <w:rsid w:val="008A4F15"/>
    <w:rsid w:val="00962CF3"/>
    <w:rsid w:val="00A1784D"/>
    <w:rsid w:val="00AA780A"/>
    <w:rsid w:val="00AE4F86"/>
    <w:rsid w:val="00B412DF"/>
    <w:rsid w:val="00B711DD"/>
    <w:rsid w:val="00B71E8A"/>
    <w:rsid w:val="00B73A5A"/>
    <w:rsid w:val="00C35979"/>
    <w:rsid w:val="00C7775F"/>
    <w:rsid w:val="00D22EDF"/>
    <w:rsid w:val="00D237BC"/>
    <w:rsid w:val="00D57B0D"/>
    <w:rsid w:val="00DE290C"/>
    <w:rsid w:val="00DF3B80"/>
    <w:rsid w:val="00E03A8E"/>
    <w:rsid w:val="00E438A1"/>
    <w:rsid w:val="00F01E19"/>
    <w:rsid w:val="00F40A30"/>
    <w:rsid w:val="00F715D5"/>
    <w:rsid w:val="00F76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CD7AE3-A60A-4C7E-B58C-ECA2B5C47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1784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1784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80584E"/>
    <w:pPr>
      <w:tabs>
        <w:tab w:val="center" w:pos="4677"/>
        <w:tab w:val="right" w:pos="9355"/>
      </w:tabs>
      <w:spacing w:before="0" w:after="0"/>
    </w:pPr>
  </w:style>
  <w:style w:type="character" w:customStyle="1" w:styleId="a4">
    <w:name w:val="Верхний колонтитул Знак"/>
    <w:basedOn w:val="a0"/>
    <w:link w:val="a3"/>
    <w:uiPriority w:val="99"/>
    <w:rsid w:val="0080584E"/>
  </w:style>
  <w:style w:type="paragraph" w:styleId="a5">
    <w:name w:val="footer"/>
    <w:basedOn w:val="a"/>
    <w:link w:val="a6"/>
    <w:uiPriority w:val="99"/>
    <w:unhideWhenUsed/>
    <w:rsid w:val="0080584E"/>
    <w:pPr>
      <w:tabs>
        <w:tab w:val="center" w:pos="4677"/>
        <w:tab w:val="right" w:pos="9355"/>
      </w:tabs>
      <w:spacing w:before="0" w:after="0"/>
    </w:pPr>
  </w:style>
  <w:style w:type="character" w:customStyle="1" w:styleId="a6">
    <w:name w:val="Нижний колонтитул Знак"/>
    <w:basedOn w:val="a0"/>
    <w:link w:val="a5"/>
    <w:uiPriority w:val="99"/>
    <w:rsid w:val="0080584E"/>
  </w:style>
  <w:style w:type="character" w:customStyle="1" w:styleId="sfwc">
    <w:name w:val="sfwc"/>
    <w:basedOn w:val="a0"/>
    <w:rsid w:val="0080584E"/>
  </w:style>
  <w:style w:type="character" w:customStyle="1" w:styleId="fill">
    <w:name w:val="fill"/>
    <w:basedOn w:val="a0"/>
    <w:rsid w:val="0080584E"/>
  </w:style>
  <w:style w:type="paragraph" w:styleId="a7">
    <w:name w:val="No Spacing"/>
    <w:uiPriority w:val="1"/>
    <w:qFormat/>
    <w:rsid w:val="0080584E"/>
    <w:pPr>
      <w:spacing w:before="0" w:after="0"/>
    </w:pPr>
  </w:style>
  <w:style w:type="paragraph" w:styleId="a8">
    <w:name w:val="Balloon Text"/>
    <w:basedOn w:val="a"/>
    <w:link w:val="a9"/>
    <w:uiPriority w:val="99"/>
    <w:semiHidden/>
    <w:unhideWhenUsed/>
    <w:rsid w:val="00450E47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50E47"/>
    <w:rPr>
      <w:rFonts w:ascii="Segoe UI" w:hAnsi="Segoe UI" w:cs="Segoe UI"/>
      <w:sz w:val="18"/>
      <w:szCs w:val="18"/>
    </w:rPr>
  </w:style>
  <w:style w:type="paragraph" w:styleId="aa">
    <w:name w:val="List Paragraph"/>
    <w:basedOn w:val="a"/>
    <w:uiPriority w:val="34"/>
    <w:qFormat/>
    <w:rsid w:val="000E4A9F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A1784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1784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TableGrid">
    <w:name w:val="TableGrid"/>
    <w:rsid w:val="000C48E4"/>
    <w:pPr>
      <w:spacing w:before="0" w:beforeAutospacing="0" w:after="0" w:afterAutospacing="0"/>
    </w:pPr>
    <w:rPr>
      <w:rFonts w:eastAsia="Times New Roman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903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17</Pages>
  <Words>4977</Words>
  <Characters>28375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>Подготовлено экспертами Актион-МЦФЭР</dc:description>
  <cp:lastModifiedBy>79054216202</cp:lastModifiedBy>
  <cp:revision>14</cp:revision>
  <cp:lastPrinted>2022-04-29T07:46:00Z</cp:lastPrinted>
  <dcterms:created xsi:type="dcterms:W3CDTF">2011-11-02T04:15:00Z</dcterms:created>
  <dcterms:modified xsi:type="dcterms:W3CDTF">2024-06-26T09:13:00Z</dcterms:modified>
</cp:coreProperties>
</file>