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5D" w:rsidRDefault="00585B51" w:rsidP="004073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85B5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6570345" cy="9284543"/>
            <wp:effectExtent l="0" t="0" r="1905" b="0"/>
            <wp:docPr id="1" name="Рисунок 1" descr="C:\Users\Admin\Desktop\img20260203_16585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60203_1658565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735D" w:rsidRDefault="0040735D" w:rsidP="004073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045F3" w:rsidRPr="008045F3" w:rsidRDefault="008045F3" w:rsidP="0040735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Наставничество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создано с целью научно-методического сопровождения деятельности начинающих воспитателей, повышения их профессионального мастерства, раскрытия индивидуальных педагогических способностей, формирования потребности в постоянном саморазвитии и самосовершенствовании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 вхождения начинающего воспитателя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повседневной профессиональной деятельности начинающего воспитателя </w:t>
      </w:r>
      <w:r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наставнику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обращать внимание на выполнение задач дошкольного образования, овладение современными педагогическими приемами и технологиями, коммуникативной культурой.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 </w:t>
      </w:r>
      <w:r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наставника – помочь молодому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воспитателю адаптироваться в новом коллективе, сделать так, чтобы она не разочаровалась в выбранном пути.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Разнообразные формы </w:t>
      </w:r>
      <w:r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с молодым специалистом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развитию у него познавательного интереса к профессии, активному освоению приемов </w:t>
      </w:r>
      <w:r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и их родителями, оказывают положительное влияние на рост его профессиональной значимости.</w:t>
      </w:r>
    </w:p>
    <w:p w:rsidR="008045F3" w:rsidRPr="008045F3" w:rsidRDefault="008045F3" w:rsidP="008045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новый воспитатель приходит в дошкольное учреждение, важно оказать ему поддержку. На него обрушивается большое количество задач. Молодым специалистам особенно непросто с ними справиться, поскольку у них еще нет </w:t>
      </w:r>
      <w:proofErr w:type="gramStart"/>
      <w:r w:rsidRPr="0080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  знаний</w:t>
      </w:r>
      <w:proofErr w:type="gramEnd"/>
      <w:r w:rsidRPr="0080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всегда есть понимание как выстроить работу. Такому сотруднику сложно проявить свои творческие способности и под воздействием стресса он может начать сомневаться, подходит ли ему эта работа. Исправить ситуацию помогает наставничество. В статье обсудим как педагог-наставник может помочь освоиться молодому воспитателю.</w:t>
      </w:r>
      <w:r w:rsidRPr="008045F3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8045F3" w:rsidRDefault="008045F3" w:rsidP="008045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A1A1A"/>
          <w:sz w:val="24"/>
          <w:szCs w:val="24"/>
          <w:lang w:eastAsia="ru-RU"/>
        </w:rPr>
      </w:pPr>
      <w:r w:rsidRPr="008045F3">
        <w:rPr>
          <w:rFonts w:ascii="Verdana" w:eastAsia="Times New Roman" w:hAnsi="Verdana" w:cs="Times New Roman"/>
          <w:b/>
          <w:bCs/>
          <w:color w:val="1A1A1A"/>
          <w:sz w:val="24"/>
          <w:szCs w:val="24"/>
          <w:lang w:eastAsia="ru-RU"/>
        </w:rPr>
        <w:t>                   </w:t>
      </w:r>
    </w:p>
    <w:p w:rsidR="008045F3" w:rsidRDefault="008045F3" w:rsidP="008045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A1A1A"/>
          <w:sz w:val="24"/>
          <w:szCs w:val="24"/>
          <w:lang w:eastAsia="ru-RU"/>
        </w:rPr>
      </w:pPr>
    </w:p>
    <w:p w:rsidR="008045F3" w:rsidRDefault="008045F3" w:rsidP="008045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A1A1A"/>
          <w:sz w:val="24"/>
          <w:szCs w:val="24"/>
          <w:lang w:eastAsia="ru-RU"/>
        </w:rPr>
      </w:pPr>
    </w:p>
    <w:p w:rsidR="008045F3" w:rsidRPr="00585B51" w:rsidRDefault="008045F3" w:rsidP="00804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B5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ПЛАН РАБОТЫ ВОСПИТАТЕЛЯ-НАСТАВНИКА</w:t>
      </w:r>
    </w:p>
    <w:p w:rsidR="008045F3" w:rsidRPr="00585B51" w:rsidRDefault="008045F3" w:rsidP="0080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804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развитие профессиональных умений и навыков молодого специалиста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Задачи: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• Продолжать изучение нормативно-правовой документации.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• оказать помощь в ведении документации воспитателя (перспективный план работы, календарный план и учет воспитательной работы, табель посещаемости детьми , сведения о детях, план по самообразованию, диагностика)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• Формы и методы работы воспитателя группы младшего возраста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• Механизм использования дидактического и наглядного материалов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•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Разработка</w:t>
      </w:r>
      <w:r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написание комплексно-тематического </w:t>
      </w:r>
      <w:r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планирования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примерной основной программе дошкольного образования  «От рождения до школы» под ред. Н. Е. </w:t>
      </w:r>
      <w:proofErr w:type="spellStart"/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Т.С. Комаровой, М.А .Васильевой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• Помощь в постановке целей и задач непосредственно образовательной деятельности.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lastRenderedPageBreak/>
        <w:t>• Использование здоровье сберегающих технологий во время непосредственно образовательной деятельности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• Общие вопросы организации работы с родителями (планирование по работе с родителями, проведение родительских собраний и пр.)</w:t>
      </w:r>
    </w:p>
    <w:p w:rsidR="008045F3" w:rsidRPr="00585B51" w:rsidRDefault="008045F3" w:rsidP="00585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Перспективное планирование работы</w:t>
      </w:r>
    </w:p>
    <w:p w:rsidR="008045F3" w:rsidRPr="00585B51" w:rsidRDefault="008045F3" w:rsidP="00585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повышению профессиональных умений и навыков</w:t>
      </w:r>
    </w:p>
    <w:p w:rsidR="008045F3" w:rsidRPr="00585B51" w:rsidRDefault="00585B51" w:rsidP="00585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молодого специалиста на 2025-2026</w:t>
      </w:r>
      <w:r w:rsidR="008045F3" w:rsidRPr="00585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833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3766"/>
        <w:gridCol w:w="5811"/>
      </w:tblGrid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           Содержание работы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                 Метод работы</w:t>
            </w:r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 Оформление документации воспитателя ДОУ в соответствии с </w:t>
            </w:r>
            <w:r w:rsidR="00585B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ФОП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Pr="008045F3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 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Планирование образовательного процесса в рамках условия введения Ф</w:t>
            </w:r>
            <w:r w:rsidR="00585B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ДО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3. 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Проведение родительского собрания 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4.Мониторинг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Консультация и ответы на интересующие вопросы.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Проверка документации</w:t>
            </w:r>
            <w:r w:rsidRPr="008045F3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8045F3">
              <w:rPr>
                <w:rFonts w:ascii="Calibri" w:eastAsia="Times New Roman" w:hAnsi="Calibri" w:cs="Arial"/>
                <w:color w:val="000000"/>
                <w:lang w:eastAsia="ru-RU"/>
              </w:rPr>
              <w:br/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Изучение всех видов планирования (перспективного, ежедневного, календарного, подбор педагогической литературы)</w:t>
            </w:r>
          </w:p>
          <w:p w:rsidR="008045F3" w:rsidRPr="008045F3" w:rsidRDefault="008045F3" w:rsidP="008045F3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Помощь в планировании </w:t>
            </w:r>
            <w:proofErr w:type="spellStart"/>
            <w:r w:rsidRPr="008045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8045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образовательного процесса в детском саду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Calibri" w:eastAsia="Times New Roman" w:hAnsi="Calibri" w:cs="Arial"/>
                <w:color w:val="000000"/>
                <w:lang w:eastAsia="ru-RU"/>
              </w:rPr>
              <w:br/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Обсуждение возможных тем родительского собрания на начало учебного года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Помощь в проведении мониторинга</w:t>
            </w:r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</w:t>
            </w:r>
            <w:r w:rsidRPr="008045F3">
              <w:rPr>
                <w:rFonts w:ascii="Calibri" w:eastAsia="Times New Roman" w:hAnsi="Calibri" w:cs="Arial"/>
                <w:color w:val="475C7A"/>
                <w:lang w:eastAsia="ru-RU"/>
              </w:rPr>
              <w:t> 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Оформление и ведение документации в группе.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Calibri" w:eastAsia="Times New Roman" w:hAnsi="Calibri" w:cs="Arial"/>
                <w:color w:val="000000"/>
                <w:shd w:val="clear" w:color="auto" w:fill="FFFFFF"/>
                <w:lang w:eastAsia="ru-RU"/>
              </w:rPr>
              <w:t>2. 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Выбор темы по самообразованию.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3..Ознакомление с нормативно - правовой базой.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 Методика проведения детских праздников «Здравствуй осень»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Проверить ведение документации, обсудить, дать рекомендации по ведению документации.</w:t>
            </w:r>
            <w:r w:rsidRPr="008045F3">
              <w:rPr>
                <w:rFonts w:ascii="Calibri" w:eastAsia="Times New Roman" w:hAnsi="Calibri" w:cs="Arial"/>
                <w:color w:val="000000"/>
                <w:lang w:eastAsia="ru-RU"/>
              </w:rPr>
              <w:br/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Консультация, оказание помощи и ответы на интересующие вопросы.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Подбор методической литературы по теме самообразования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Знакомство с основными документами, регламентирующими деятельность ДОУ. Помощь в подготовке и организации осеннего </w:t>
            </w:r>
            <w:proofErr w:type="gramStart"/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праздника .</w:t>
            </w:r>
            <w:proofErr w:type="gramEnd"/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 Планирование работы с родителями, нетрадиционные формы взаимодействия. 2.Оформление наглядной информации для родителей.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Развлечения «День матери»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 и помощь в составлении плана работы с родителями, подбор материала для родителей, папок передвижек,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формах их оформления.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Подготовка к проведению развлечения</w:t>
            </w:r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 Изучение методики проведения НОД, совместная разработка конспектов НОД в младшей группе.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2. 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подготовки детей к празднику  «Новый год»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8045F3">
              <w:rPr>
                <w:rFonts w:ascii="Times New Roman" w:eastAsia="Times New Roman" w:hAnsi="Times New Roman" w:cs="Times New Roman"/>
                <w:color w:val="475C7A"/>
                <w:sz w:val="24"/>
                <w:szCs w:val="24"/>
                <w:lang w:eastAsia="ru-RU"/>
              </w:rPr>
              <w:t> 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Формы взаимодействия с семьей,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Обсуждение. Помощь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Составление конспекта и проведение организованной образовательной деятельности молодым специалистом.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Подготовка к новогодним мероприятиям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 «Здоровый образ жизни в семье» «Нравственное воспитание дошкольника». Консультация, подбор литературы для изучения, совместное планирование работы с родителями</w:t>
            </w:r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 Организация индивидуальной работы с детьми.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 Роль игры в развитии дошкольников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3.Мониторинг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Развивающая среда дошкольника 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 второй младшей группе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Помощь в составлении плана индивидуальной работы с детьми. Консультации наставника,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наблюдение за работой молодого специалиста - совместная игровая деятельность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Помощь в проведении мониторинга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Обсуждение (принципы построения, наличие игровых 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зон, их оснащение, смена материала</w:t>
            </w:r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 Основные проблемы в педагогической деятельности молодого специалиста.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 Использование современных здоровье сберегающих технологий.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Использование различных технологий в образовательной деятельности детей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 и решения выхода из этих проблем.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Консультации, советы по целесообразности их использования.</w:t>
            </w:r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1.Просмотр конспекта и проведение организованной образовательной деятельности молодым специалистом.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 Использование в работе ИКТ.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«Праздник наших мам»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Обсуждение.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Консультация, использование презентаций в работе с детьми и родителями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Организация подготовки детей к празднику и педагогическая позиция при проведении праздника</w:t>
            </w:r>
          </w:p>
        </w:tc>
      </w:tr>
      <w:tr w:rsidR="008045F3" w:rsidRPr="008045F3" w:rsidTr="00E5107C">
        <w:trPr>
          <w:trHeight w:val="1556"/>
        </w:trPr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 Причины возникновения конфликтных ситуаций и их урегулирование в процессе педагогической деятельности.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2.Развлечение « Весна»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Оказать помощь в подготовке</w:t>
            </w:r>
          </w:p>
        </w:tc>
      </w:tr>
      <w:tr w:rsidR="008045F3" w:rsidRPr="008045F3" w:rsidTr="00E5107C">
        <w:tc>
          <w:tcPr>
            <w:tcW w:w="12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1.Подготовка к мониторингу развития детей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 Подведение итогов работы.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 Подготовка к летне – оздоровительному периоду</w:t>
            </w:r>
          </w:p>
        </w:tc>
        <w:tc>
          <w:tcPr>
            <w:tcW w:w="58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Оказание помощи. Контроль</w:t>
            </w:r>
          </w:p>
          <w:p w:rsidR="008045F3" w:rsidRPr="008045F3" w:rsidRDefault="008045F3" w:rsidP="00804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Анализ проделанной работы за учебный год, пожелания на будущее</w:t>
            </w:r>
          </w:p>
          <w:p w:rsidR="008045F3" w:rsidRPr="008045F3" w:rsidRDefault="008045F3" w:rsidP="008045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5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</w:tr>
    </w:tbl>
    <w:p w:rsidR="008045F3" w:rsidRPr="008045F3" w:rsidRDefault="008045F3" w:rsidP="008045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8045F3" w:rsidRPr="008045F3" w:rsidRDefault="008045F3" w:rsidP="008045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Вывод: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Начинающему педагогу-воспитателю оказана помощь: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приобретении практических навыков, необходимых для педагогической работы по занимаемой должности;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выработке умения применять теоретические знания в практической деятельности и конкретных ситуациях;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приобретении опыта по освоению разнообразных современных технологий обучения и развития познавательной деятельности дошкольников.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 адаптации начинающего молодого специалиста состоялся, т. к. её интересует всё новое, с интересом осваивает и применяет в образовательном процессе информационные технологии: тематические презентации, накапливает электронный дидактический наглядный материал.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 молодым педагогом обсуждали возможные темы родительского собрания, просматривание и участие молодого специалиста в подготовке и проведении секции воспитателей ДОО, на тему «</w:t>
      </w:r>
      <w:proofErr w:type="spellStart"/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Нейройога</w:t>
      </w:r>
      <w:proofErr w:type="spellEnd"/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маленькая сказка для детей».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Мне очень приятно общаться и делиться своим опытом работы с молодым специалистом. Надеюсь, что она не пожалеет, что когда-то сделала именно такой выбор не из легких, но творческих профессий.</w:t>
      </w:r>
    </w:p>
    <w:p w:rsidR="008045F3" w:rsidRPr="008045F3" w:rsidRDefault="00585B51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</w:t>
      </w:r>
      <w:r w:rsidR="008045F3"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ланирование работы на новый 2025-2026</w:t>
      </w:r>
      <w:r w:rsidR="008045F3" w:rsidRPr="00804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учебный год: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изучить возрастные особенности детей младшего возраста для дальнейшей работ</w:t>
      </w:r>
      <w:r w:rsidR="00585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 соответствии с программой ФОП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ДО;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усилить изучение темы самообразования: «Артикуляционная гимнастика как средство развития речи»;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овладевать новыми образовательными технологиями при использовании ППРС и обновление среды в группе;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изучать новые нетрадиционные приемы для проведения совместной деятельности с детьми и родителями;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изучить более подробно методику проведения сюжетно-ролевых игр в соответствии с младшим возрастом детей; по ППРС изготовить необходимые атрибуты к играм;</w:t>
      </w:r>
    </w:p>
    <w:p w:rsidR="008045F3" w:rsidRPr="008045F3" w:rsidRDefault="008045F3" w:rsidP="008045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6.проявить </w:t>
      </w:r>
      <w:r w:rsidRPr="00804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активное участие в сообществах в интернет-пространстве (регистрация, представление своих материалов, обсуждение и др.)</w:t>
      </w:r>
    </w:p>
    <w:p w:rsidR="008045F3" w:rsidRPr="008045F3" w:rsidRDefault="008045F3" w:rsidP="008045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течении года</w:t>
      </w:r>
    </w:p>
    <w:p w:rsidR="008045F3" w:rsidRPr="008045F3" w:rsidRDefault="008045F3" w:rsidP="008045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Практикум по решению педагогических ситуаций. Имидж педагога. Педагогическая этика, культура поведения</w:t>
      </w:r>
    </w:p>
    <w:p w:rsidR="008045F3" w:rsidRPr="008045F3" w:rsidRDefault="008045F3" w:rsidP="008045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работе с воспитанниками</w:t>
      </w:r>
    </w:p>
    <w:p w:rsidR="008045F3" w:rsidRPr="008045F3" w:rsidRDefault="008045F3" w:rsidP="008045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 В работе с родителями</w:t>
      </w:r>
    </w:p>
    <w:p w:rsidR="008045F3" w:rsidRPr="008045F3" w:rsidRDefault="008045F3" w:rsidP="008045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работе с коллегами</w:t>
      </w:r>
    </w:p>
    <w:p w:rsidR="008045F3" w:rsidRPr="008045F3" w:rsidRDefault="008045F3" w:rsidP="008045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А также методика проведения детских праздников. Помощь в подготовке и организации праздников. Наблюдение за </w:t>
      </w:r>
      <w:r w:rsidRPr="008045F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наставником</w:t>
      </w:r>
      <w:r w:rsidRPr="00804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 роли ведущей и персонажа.</w:t>
      </w:r>
    </w:p>
    <w:p w:rsidR="000D27A9" w:rsidRDefault="000D27A9"/>
    <w:sectPr w:rsidR="000D27A9" w:rsidSect="00E5107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CD"/>
    <w:rsid w:val="000D27A9"/>
    <w:rsid w:val="00365AC3"/>
    <w:rsid w:val="0040735D"/>
    <w:rsid w:val="00466DD3"/>
    <w:rsid w:val="00585B51"/>
    <w:rsid w:val="007A3DE5"/>
    <w:rsid w:val="008045F3"/>
    <w:rsid w:val="008D7ECD"/>
    <w:rsid w:val="00CF6D39"/>
    <w:rsid w:val="00E5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AA214-DA7A-4EEB-A73F-6E471AD0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35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3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MSDN</dc:creator>
  <cp:lastModifiedBy>Admin</cp:lastModifiedBy>
  <cp:revision>7</cp:revision>
  <cp:lastPrinted>2026-02-03T13:56:00Z</cp:lastPrinted>
  <dcterms:created xsi:type="dcterms:W3CDTF">2023-03-31T08:35:00Z</dcterms:created>
  <dcterms:modified xsi:type="dcterms:W3CDTF">2026-02-03T14:00:00Z</dcterms:modified>
</cp:coreProperties>
</file>